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9B6C" w14:textId="77777777" w:rsidR="003235C3" w:rsidRPr="007B1E3E" w:rsidRDefault="003235C3" w:rsidP="003235C3">
      <w:pPr>
        <w:autoSpaceDE w:val="0"/>
        <w:autoSpaceDN w:val="0"/>
        <w:adjustRightInd w:val="0"/>
        <w:spacing w:line="360" w:lineRule="auto"/>
        <w:jc w:val="center"/>
        <w:rPr>
          <w:b/>
          <w:bCs/>
          <w:color w:val="000000" w:themeColor="text1"/>
          <w:sz w:val="32"/>
          <w:szCs w:val="32"/>
        </w:rPr>
      </w:pPr>
      <w:bookmarkStart w:id="0" w:name="_Hlk11919447"/>
      <w:r w:rsidRPr="007B1E3E">
        <w:rPr>
          <w:b/>
          <w:bCs/>
          <w:color w:val="000000" w:themeColor="text1"/>
          <w:sz w:val="32"/>
          <w:szCs w:val="32"/>
        </w:rPr>
        <w:t>CURRICULUM FRAMEWORK AND SYLLABUS</w:t>
      </w:r>
    </w:p>
    <w:p w14:paraId="19EB6EDB" w14:textId="77777777" w:rsidR="003235C3" w:rsidRPr="007B1E3E" w:rsidRDefault="003235C3" w:rsidP="003235C3">
      <w:pPr>
        <w:autoSpaceDE w:val="0"/>
        <w:autoSpaceDN w:val="0"/>
        <w:adjustRightInd w:val="0"/>
        <w:spacing w:line="360" w:lineRule="auto"/>
        <w:jc w:val="center"/>
        <w:rPr>
          <w:b/>
          <w:bCs/>
          <w:color w:val="000000" w:themeColor="text1"/>
          <w:sz w:val="32"/>
          <w:szCs w:val="32"/>
        </w:rPr>
      </w:pPr>
      <w:r w:rsidRPr="007B1E3E">
        <w:rPr>
          <w:b/>
          <w:bCs/>
          <w:color w:val="000000" w:themeColor="text1"/>
          <w:sz w:val="32"/>
          <w:szCs w:val="32"/>
        </w:rPr>
        <w:t>FOR OUTCOME BASED EDUCATION IN</w:t>
      </w:r>
    </w:p>
    <w:p w14:paraId="78087B42" w14:textId="77777777" w:rsidR="003235C3" w:rsidRPr="007B1E3E" w:rsidRDefault="003235C3" w:rsidP="003235C3">
      <w:pPr>
        <w:autoSpaceDE w:val="0"/>
        <w:autoSpaceDN w:val="0"/>
        <w:adjustRightInd w:val="0"/>
        <w:jc w:val="center"/>
        <w:rPr>
          <w:b/>
          <w:bCs/>
          <w:color w:val="000000" w:themeColor="text1"/>
        </w:rPr>
      </w:pPr>
    </w:p>
    <w:p w14:paraId="786D798D" w14:textId="77777777" w:rsidR="003235C3" w:rsidRPr="007B1E3E" w:rsidRDefault="003235C3" w:rsidP="003235C3">
      <w:pPr>
        <w:autoSpaceDE w:val="0"/>
        <w:autoSpaceDN w:val="0"/>
        <w:adjustRightInd w:val="0"/>
        <w:jc w:val="center"/>
        <w:rPr>
          <w:b/>
          <w:bCs/>
          <w:color w:val="000000" w:themeColor="text1"/>
        </w:rPr>
      </w:pPr>
    </w:p>
    <w:p w14:paraId="1ADD09B1" w14:textId="77777777" w:rsidR="003235C3" w:rsidRPr="007B1E3E" w:rsidRDefault="003235C3" w:rsidP="003235C3">
      <w:pPr>
        <w:autoSpaceDE w:val="0"/>
        <w:autoSpaceDN w:val="0"/>
        <w:adjustRightInd w:val="0"/>
        <w:jc w:val="center"/>
        <w:rPr>
          <w:b/>
          <w:bCs/>
          <w:color w:val="000000" w:themeColor="text1"/>
        </w:rPr>
      </w:pPr>
    </w:p>
    <w:p w14:paraId="2CC97B55" w14:textId="77777777" w:rsidR="003235C3" w:rsidRPr="007B1E3E" w:rsidRDefault="003235C3" w:rsidP="003235C3">
      <w:pPr>
        <w:autoSpaceDE w:val="0"/>
        <w:autoSpaceDN w:val="0"/>
        <w:adjustRightInd w:val="0"/>
        <w:jc w:val="center"/>
        <w:rPr>
          <w:b/>
          <w:bCs/>
          <w:color w:val="000000" w:themeColor="text1"/>
        </w:rPr>
      </w:pPr>
    </w:p>
    <w:p w14:paraId="488D2FEA" w14:textId="77777777" w:rsidR="003235C3" w:rsidRPr="007B1E3E" w:rsidRDefault="003E443D" w:rsidP="003235C3">
      <w:pPr>
        <w:autoSpaceDE w:val="0"/>
        <w:autoSpaceDN w:val="0"/>
        <w:adjustRightInd w:val="0"/>
        <w:jc w:val="center"/>
        <w:rPr>
          <w:b/>
          <w:bCs/>
          <w:color w:val="000000" w:themeColor="text1"/>
        </w:rPr>
      </w:pPr>
      <w:r w:rsidRPr="007B1E3E">
        <w:rPr>
          <w:b/>
          <w:bCs/>
          <w:color w:val="000000" w:themeColor="text1"/>
        </w:rPr>
        <w:t>MBA</w:t>
      </w:r>
      <w:r w:rsidR="003235C3" w:rsidRPr="007B1E3E">
        <w:rPr>
          <w:b/>
          <w:bCs/>
          <w:color w:val="000000" w:themeColor="text1"/>
        </w:rPr>
        <w:t xml:space="preserve"> Degree Program</w:t>
      </w:r>
    </w:p>
    <w:p w14:paraId="6B73FB26" w14:textId="77777777" w:rsidR="003235C3" w:rsidRPr="007B1E3E" w:rsidRDefault="003235C3" w:rsidP="003235C3">
      <w:pPr>
        <w:autoSpaceDE w:val="0"/>
        <w:autoSpaceDN w:val="0"/>
        <w:adjustRightInd w:val="0"/>
        <w:jc w:val="center"/>
        <w:rPr>
          <w:b/>
          <w:bCs/>
          <w:color w:val="000000" w:themeColor="text1"/>
        </w:rPr>
      </w:pPr>
    </w:p>
    <w:p w14:paraId="5B76C429" w14:textId="77777777" w:rsidR="003235C3" w:rsidRPr="007B1E3E" w:rsidRDefault="003235C3" w:rsidP="003235C3">
      <w:pPr>
        <w:autoSpaceDE w:val="0"/>
        <w:autoSpaceDN w:val="0"/>
        <w:adjustRightInd w:val="0"/>
        <w:jc w:val="center"/>
        <w:rPr>
          <w:b/>
          <w:bCs/>
          <w:color w:val="000000" w:themeColor="text1"/>
        </w:rPr>
      </w:pPr>
    </w:p>
    <w:p w14:paraId="76502D56" w14:textId="77777777" w:rsidR="003235C3" w:rsidRPr="007B1E3E" w:rsidRDefault="003235C3" w:rsidP="003235C3">
      <w:pPr>
        <w:autoSpaceDE w:val="0"/>
        <w:autoSpaceDN w:val="0"/>
        <w:adjustRightInd w:val="0"/>
        <w:jc w:val="center"/>
        <w:rPr>
          <w:b/>
          <w:bCs/>
          <w:color w:val="000000" w:themeColor="text1"/>
        </w:rPr>
      </w:pPr>
    </w:p>
    <w:p w14:paraId="7CE83147" w14:textId="77777777" w:rsidR="003235C3" w:rsidRPr="007B1E3E" w:rsidRDefault="003235C3" w:rsidP="003235C3">
      <w:pPr>
        <w:autoSpaceDE w:val="0"/>
        <w:autoSpaceDN w:val="0"/>
        <w:adjustRightInd w:val="0"/>
        <w:jc w:val="center"/>
        <w:rPr>
          <w:b/>
          <w:bCs/>
          <w:color w:val="000000" w:themeColor="text1"/>
        </w:rPr>
      </w:pPr>
    </w:p>
    <w:p w14:paraId="72B76681" w14:textId="77777777" w:rsidR="003235C3" w:rsidRPr="007B1E3E" w:rsidRDefault="003235C3" w:rsidP="0010513D">
      <w:pPr>
        <w:autoSpaceDE w:val="0"/>
        <w:autoSpaceDN w:val="0"/>
        <w:adjustRightInd w:val="0"/>
        <w:spacing w:line="360" w:lineRule="auto"/>
        <w:jc w:val="center"/>
        <w:rPr>
          <w:b/>
          <w:bCs/>
          <w:color w:val="000000" w:themeColor="text1"/>
        </w:rPr>
      </w:pPr>
      <w:r w:rsidRPr="007B1E3E">
        <w:rPr>
          <w:b/>
          <w:bCs/>
          <w:color w:val="000000" w:themeColor="text1"/>
        </w:rPr>
        <w:t>FOR THE STUDENTS ADMITTED FROM THE</w:t>
      </w:r>
    </w:p>
    <w:p w14:paraId="00E44A7E" w14:textId="77777777" w:rsidR="003235C3" w:rsidRPr="007B1E3E" w:rsidRDefault="003235C3" w:rsidP="0010513D">
      <w:pPr>
        <w:spacing w:line="360" w:lineRule="auto"/>
        <w:jc w:val="center"/>
        <w:rPr>
          <w:b/>
          <w:bCs/>
          <w:color w:val="000000" w:themeColor="text1"/>
        </w:rPr>
      </w:pPr>
      <w:r w:rsidRPr="007B1E3E">
        <w:rPr>
          <w:b/>
          <w:bCs/>
          <w:color w:val="000000" w:themeColor="text1"/>
        </w:rPr>
        <w:t>ACADEMIC YEAR 2019 - 2020 ONWARDS</w:t>
      </w:r>
    </w:p>
    <w:p w14:paraId="510A7F57" w14:textId="77777777" w:rsidR="003235C3" w:rsidRPr="007B1E3E" w:rsidRDefault="003235C3" w:rsidP="003235C3">
      <w:pPr>
        <w:jc w:val="center"/>
        <w:rPr>
          <w:b/>
          <w:bCs/>
          <w:color w:val="000000" w:themeColor="text1"/>
        </w:rPr>
      </w:pPr>
    </w:p>
    <w:p w14:paraId="1AC415F5" w14:textId="77777777" w:rsidR="003235C3" w:rsidRPr="007B1E3E" w:rsidRDefault="003235C3" w:rsidP="003235C3">
      <w:pPr>
        <w:jc w:val="center"/>
        <w:rPr>
          <w:b/>
          <w:color w:val="000000" w:themeColor="text1"/>
          <w:sz w:val="26"/>
        </w:rPr>
      </w:pPr>
      <w:r w:rsidRPr="007B1E3E">
        <w:rPr>
          <w:b/>
          <w:noProof/>
          <w:color w:val="000000" w:themeColor="text1"/>
          <w:sz w:val="26"/>
        </w:rPr>
        <w:drawing>
          <wp:inline distT="0" distB="0" distL="0" distR="0" wp14:anchorId="12E015F7" wp14:editId="39B75A15">
            <wp:extent cx="1471998" cy="1573427"/>
            <wp:effectExtent l="19050" t="0" r="0" b="0"/>
            <wp:docPr id="2" name="Picture 2" descr="C:\Users\ADMIN\Desktop\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OLLEGE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776" cy="1661909"/>
                    </a:xfrm>
                    <a:prstGeom prst="rect">
                      <a:avLst/>
                    </a:prstGeom>
                    <a:noFill/>
                    <a:ln>
                      <a:noFill/>
                    </a:ln>
                  </pic:spPr>
                </pic:pic>
              </a:graphicData>
            </a:graphic>
          </wp:inline>
        </w:drawing>
      </w:r>
    </w:p>
    <w:p w14:paraId="6F8B25C7" w14:textId="77777777" w:rsidR="003235C3" w:rsidRPr="007B1E3E" w:rsidRDefault="003235C3" w:rsidP="003235C3">
      <w:pPr>
        <w:jc w:val="center"/>
        <w:rPr>
          <w:b/>
          <w:color w:val="000000" w:themeColor="text1"/>
          <w:sz w:val="32"/>
        </w:rPr>
      </w:pPr>
      <w:r w:rsidRPr="007B1E3E">
        <w:rPr>
          <w:b/>
          <w:color w:val="000000" w:themeColor="text1"/>
          <w:sz w:val="32"/>
        </w:rPr>
        <w:t>HICAS</w:t>
      </w:r>
    </w:p>
    <w:p w14:paraId="483531F6" w14:textId="77777777" w:rsidR="003235C3" w:rsidRPr="007B1E3E" w:rsidRDefault="003235C3" w:rsidP="003235C3">
      <w:pPr>
        <w:jc w:val="center"/>
        <w:rPr>
          <w:b/>
          <w:color w:val="000000" w:themeColor="text1"/>
          <w:sz w:val="32"/>
        </w:rPr>
      </w:pPr>
    </w:p>
    <w:p w14:paraId="3BCA8F25" w14:textId="77777777" w:rsidR="003235C3" w:rsidRPr="007B1E3E" w:rsidRDefault="003235C3" w:rsidP="003235C3">
      <w:pPr>
        <w:jc w:val="center"/>
        <w:rPr>
          <w:b/>
          <w:color w:val="000000" w:themeColor="text1"/>
          <w:sz w:val="26"/>
        </w:rPr>
      </w:pPr>
    </w:p>
    <w:p w14:paraId="64E2640B" w14:textId="77777777" w:rsidR="003235C3" w:rsidRPr="007B1E3E" w:rsidRDefault="003235C3" w:rsidP="003235C3">
      <w:pPr>
        <w:jc w:val="center"/>
        <w:rPr>
          <w:b/>
          <w:color w:val="000000" w:themeColor="text1"/>
          <w:sz w:val="26"/>
        </w:rPr>
      </w:pPr>
    </w:p>
    <w:p w14:paraId="5C24DF86" w14:textId="77777777" w:rsidR="003235C3" w:rsidRPr="007B1E3E" w:rsidRDefault="003235C3" w:rsidP="003235C3">
      <w:pPr>
        <w:jc w:val="center"/>
        <w:rPr>
          <w:b/>
          <w:color w:val="000000" w:themeColor="text1"/>
          <w:sz w:val="26"/>
        </w:rPr>
      </w:pPr>
    </w:p>
    <w:p w14:paraId="0D9FF63E" w14:textId="77777777" w:rsidR="003235C3" w:rsidRPr="007B1E3E" w:rsidRDefault="003235C3" w:rsidP="003235C3">
      <w:pPr>
        <w:jc w:val="center"/>
        <w:rPr>
          <w:b/>
          <w:color w:val="000000" w:themeColor="text1"/>
          <w:sz w:val="26"/>
        </w:rPr>
      </w:pPr>
    </w:p>
    <w:p w14:paraId="4CB664D7" w14:textId="77777777" w:rsidR="003235C3" w:rsidRPr="007B1E3E" w:rsidRDefault="003235C3" w:rsidP="003235C3">
      <w:pPr>
        <w:jc w:val="center"/>
        <w:rPr>
          <w:b/>
          <w:color w:val="000000" w:themeColor="text1"/>
          <w:sz w:val="26"/>
        </w:rPr>
      </w:pPr>
    </w:p>
    <w:p w14:paraId="0C476E6A" w14:textId="77777777" w:rsidR="003235C3" w:rsidRPr="007B1E3E" w:rsidRDefault="003235C3" w:rsidP="003235C3">
      <w:pPr>
        <w:jc w:val="center"/>
        <w:rPr>
          <w:b/>
          <w:color w:val="000000" w:themeColor="text1"/>
          <w:sz w:val="26"/>
        </w:rPr>
      </w:pPr>
    </w:p>
    <w:p w14:paraId="2B6397F9" w14:textId="77777777" w:rsidR="003235C3" w:rsidRPr="007B1E3E" w:rsidRDefault="003235C3" w:rsidP="003235C3">
      <w:pPr>
        <w:jc w:val="center"/>
        <w:rPr>
          <w:b/>
          <w:color w:val="000000" w:themeColor="text1"/>
          <w:sz w:val="26"/>
        </w:rPr>
      </w:pPr>
    </w:p>
    <w:p w14:paraId="26C9FF87" w14:textId="77777777" w:rsidR="003235C3" w:rsidRPr="007B1E3E" w:rsidRDefault="003235C3" w:rsidP="0010513D">
      <w:pPr>
        <w:spacing w:line="360" w:lineRule="auto"/>
        <w:jc w:val="center"/>
        <w:rPr>
          <w:b/>
          <w:color w:val="000000" w:themeColor="text1"/>
          <w:sz w:val="28"/>
          <w:szCs w:val="28"/>
        </w:rPr>
      </w:pPr>
      <w:r w:rsidRPr="007B1E3E">
        <w:rPr>
          <w:b/>
          <w:color w:val="000000" w:themeColor="text1"/>
          <w:sz w:val="28"/>
          <w:szCs w:val="28"/>
        </w:rPr>
        <w:t>HINDUSTHAN COLLEGE OF ARTS AND SCIENCE (AUTONOMOUS)</w:t>
      </w:r>
    </w:p>
    <w:p w14:paraId="2E5CB03E" w14:textId="77777777" w:rsidR="003235C3" w:rsidRPr="007B1E3E" w:rsidRDefault="003235C3" w:rsidP="0010513D">
      <w:pPr>
        <w:spacing w:line="360" w:lineRule="auto"/>
        <w:jc w:val="center"/>
        <w:rPr>
          <w:b/>
          <w:color w:val="000000" w:themeColor="text1"/>
        </w:rPr>
      </w:pPr>
      <w:r w:rsidRPr="007B1E3E">
        <w:rPr>
          <w:b/>
          <w:color w:val="000000" w:themeColor="text1"/>
        </w:rPr>
        <w:t>(Affiliated to Bharathiar University and Accredited by NAAC)</w:t>
      </w:r>
    </w:p>
    <w:p w14:paraId="34E1F7F7" w14:textId="77777777" w:rsidR="003235C3" w:rsidRPr="007B1E3E" w:rsidRDefault="003235C3" w:rsidP="0010513D">
      <w:pPr>
        <w:spacing w:line="360" w:lineRule="auto"/>
        <w:jc w:val="center"/>
        <w:rPr>
          <w:b/>
          <w:color w:val="000000" w:themeColor="text1"/>
        </w:rPr>
      </w:pPr>
      <w:r w:rsidRPr="007B1E3E">
        <w:rPr>
          <w:b/>
          <w:color w:val="000000" w:themeColor="text1"/>
        </w:rPr>
        <w:t>COIMBATORE-641028</w:t>
      </w:r>
    </w:p>
    <w:p w14:paraId="5BF29678" w14:textId="77777777" w:rsidR="003235C3" w:rsidRPr="007B1E3E" w:rsidRDefault="003235C3" w:rsidP="0010513D">
      <w:pPr>
        <w:spacing w:line="360" w:lineRule="auto"/>
        <w:jc w:val="center"/>
        <w:rPr>
          <w:b/>
          <w:color w:val="000000" w:themeColor="text1"/>
        </w:rPr>
      </w:pPr>
      <w:r w:rsidRPr="007B1E3E">
        <w:rPr>
          <w:b/>
          <w:color w:val="000000" w:themeColor="text1"/>
        </w:rPr>
        <w:t>TAMILNADU, INDIA.</w:t>
      </w:r>
    </w:p>
    <w:p w14:paraId="04836E56" w14:textId="77777777" w:rsidR="003235C3" w:rsidRPr="007B1E3E" w:rsidRDefault="003235C3" w:rsidP="0010513D">
      <w:pPr>
        <w:spacing w:line="360" w:lineRule="auto"/>
        <w:jc w:val="center"/>
        <w:rPr>
          <w:color w:val="000000" w:themeColor="text1"/>
        </w:rPr>
      </w:pPr>
      <w:r w:rsidRPr="007B1E3E">
        <w:rPr>
          <w:color w:val="000000" w:themeColor="text1"/>
        </w:rPr>
        <w:t>Phone: 0422-4440555</w:t>
      </w:r>
    </w:p>
    <w:p w14:paraId="412C8C91" w14:textId="77777777" w:rsidR="003235C3" w:rsidRPr="007B1E3E" w:rsidRDefault="003235C3" w:rsidP="0010513D">
      <w:pPr>
        <w:spacing w:line="360" w:lineRule="auto"/>
        <w:jc w:val="center"/>
        <w:rPr>
          <w:color w:val="000000" w:themeColor="text1"/>
        </w:rPr>
      </w:pPr>
      <w:r w:rsidRPr="007B1E3E">
        <w:rPr>
          <w:color w:val="000000" w:themeColor="text1"/>
        </w:rPr>
        <w:t xml:space="preserve">Website: </w:t>
      </w:r>
      <w:hyperlink r:id="rId8" w:history="1">
        <w:r w:rsidRPr="007B1E3E">
          <w:rPr>
            <w:rStyle w:val="Hyperlink"/>
            <w:color w:val="000000" w:themeColor="text1"/>
          </w:rPr>
          <w:t>www.hindusthan.net/hicas</w:t>
        </w:r>
      </w:hyperlink>
      <w:r w:rsidRPr="007B1E3E">
        <w:rPr>
          <w:color w:val="000000" w:themeColor="text1"/>
        </w:rPr>
        <w:t>/</w:t>
      </w:r>
    </w:p>
    <w:p w14:paraId="651980C6" w14:textId="77777777" w:rsidR="003235C3" w:rsidRPr="007B1E3E" w:rsidRDefault="003235C3" w:rsidP="003235C3">
      <w:pPr>
        <w:jc w:val="center"/>
        <w:rPr>
          <w:color w:val="000000" w:themeColor="text1"/>
        </w:rPr>
      </w:pPr>
    </w:p>
    <w:p w14:paraId="1E6E0D90" w14:textId="77777777" w:rsidR="003E443D" w:rsidRPr="007B1E3E" w:rsidRDefault="003E443D" w:rsidP="003235C3">
      <w:pPr>
        <w:jc w:val="center"/>
        <w:rPr>
          <w:color w:val="000000" w:themeColor="text1"/>
        </w:rPr>
      </w:pPr>
    </w:p>
    <w:p w14:paraId="7F0B1AC9" w14:textId="7B66FE7B" w:rsidR="003E443D" w:rsidRDefault="003E443D" w:rsidP="003235C3">
      <w:pPr>
        <w:jc w:val="center"/>
        <w:rPr>
          <w:color w:val="000000" w:themeColor="text1"/>
        </w:rPr>
      </w:pPr>
    </w:p>
    <w:p w14:paraId="393DABAC" w14:textId="0DEFAA0C" w:rsidR="00ED5675" w:rsidRDefault="00ED5675" w:rsidP="003235C3">
      <w:pPr>
        <w:jc w:val="center"/>
        <w:rPr>
          <w:color w:val="000000" w:themeColor="text1"/>
        </w:rPr>
      </w:pPr>
    </w:p>
    <w:p w14:paraId="3E5B498E" w14:textId="4F219318" w:rsidR="00ED5675" w:rsidRDefault="00ED5675" w:rsidP="003235C3">
      <w:pPr>
        <w:jc w:val="center"/>
        <w:rPr>
          <w:color w:val="000000" w:themeColor="text1"/>
        </w:rPr>
      </w:pPr>
    </w:p>
    <w:p w14:paraId="5614D6A2" w14:textId="77777777" w:rsidR="00ED5675" w:rsidRPr="007B1E3E" w:rsidRDefault="00ED5675" w:rsidP="003235C3">
      <w:pPr>
        <w:jc w:val="center"/>
        <w:rPr>
          <w:color w:val="000000" w:themeColor="text1"/>
        </w:rPr>
      </w:pPr>
    </w:p>
    <w:p w14:paraId="680F8A2D" w14:textId="77777777" w:rsidR="003E443D" w:rsidRPr="007B1E3E" w:rsidRDefault="003E443D" w:rsidP="003235C3">
      <w:pPr>
        <w:jc w:val="center"/>
        <w:rPr>
          <w:color w:val="000000" w:themeColor="text1"/>
        </w:rPr>
      </w:pPr>
    </w:p>
    <w:p w14:paraId="3734D59C" w14:textId="77777777" w:rsidR="003235C3" w:rsidRPr="007B1E3E" w:rsidRDefault="003235C3" w:rsidP="003235C3">
      <w:pPr>
        <w:autoSpaceDE w:val="0"/>
        <w:autoSpaceDN w:val="0"/>
        <w:adjustRightInd w:val="0"/>
        <w:jc w:val="center"/>
        <w:rPr>
          <w:b/>
          <w:bCs/>
          <w:color w:val="000000" w:themeColor="text1"/>
          <w:sz w:val="26"/>
          <w:szCs w:val="26"/>
        </w:rPr>
      </w:pPr>
    </w:p>
    <w:p w14:paraId="1E2B908C" w14:textId="77777777" w:rsidR="003235C3" w:rsidRPr="007B1E3E" w:rsidRDefault="003235C3" w:rsidP="003235C3">
      <w:pPr>
        <w:autoSpaceDE w:val="0"/>
        <w:autoSpaceDN w:val="0"/>
        <w:adjustRightInd w:val="0"/>
        <w:spacing w:line="360" w:lineRule="auto"/>
        <w:jc w:val="center"/>
        <w:rPr>
          <w:b/>
          <w:bCs/>
          <w:color w:val="000000" w:themeColor="text1"/>
          <w:sz w:val="28"/>
          <w:szCs w:val="28"/>
        </w:rPr>
      </w:pPr>
      <w:r w:rsidRPr="007B1E3E">
        <w:rPr>
          <w:b/>
          <w:bCs/>
          <w:color w:val="000000" w:themeColor="text1"/>
          <w:sz w:val="28"/>
          <w:szCs w:val="28"/>
        </w:rPr>
        <w:lastRenderedPageBreak/>
        <w:t>HINDUSTHAN COLLEGE OF ARTS AND SCIENCE</w:t>
      </w:r>
    </w:p>
    <w:p w14:paraId="085508C1" w14:textId="77777777" w:rsidR="003235C3" w:rsidRPr="007B1E3E" w:rsidRDefault="003235C3" w:rsidP="003235C3">
      <w:pPr>
        <w:autoSpaceDE w:val="0"/>
        <w:autoSpaceDN w:val="0"/>
        <w:adjustRightInd w:val="0"/>
        <w:spacing w:line="360" w:lineRule="auto"/>
        <w:jc w:val="center"/>
        <w:rPr>
          <w:b/>
          <w:bCs/>
          <w:color w:val="000000" w:themeColor="text1"/>
        </w:rPr>
      </w:pPr>
      <w:r w:rsidRPr="007B1E3E">
        <w:rPr>
          <w:b/>
          <w:bCs/>
          <w:color w:val="000000" w:themeColor="text1"/>
        </w:rPr>
        <w:t>PG and Research Department of Management Studies</w:t>
      </w:r>
    </w:p>
    <w:p w14:paraId="413D9471" w14:textId="77777777" w:rsidR="009C6E5A" w:rsidRPr="007B1E3E" w:rsidRDefault="009C6E5A" w:rsidP="009C6E5A">
      <w:pPr>
        <w:spacing w:line="360" w:lineRule="auto"/>
        <w:jc w:val="center"/>
        <w:rPr>
          <w:color w:val="000000" w:themeColor="text1"/>
        </w:rPr>
      </w:pPr>
    </w:p>
    <w:p w14:paraId="79136DA4" w14:textId="77777777" w:rsidR="003235C3" w:rsidRPr="007B1E3E" w:rsidRDefault="003235C3" w:rsidP="003235C3">
      <w:pPr>
        <w:autoSpaceDE w:val="0"/>
        <w:autoSpaceDN w:val="0"/>
        <w:adjustRightInd w:val="0"/>
        <w:spacing w:line="360" w:lineRule="auto"/>
        <w:jc w:val="center"/>
        <w:rPr>
          <w:b/>
          <w:bCs/>
          <w:color w:val="000000" w:themeColor="text1"/>
        </w:rPr>
      </w:pPr>
      <w:r w:rsidRPr="007B1E3E">
        <w:rPr>
          <w:b/>
          <w:bCs/>
          <w:color w:val="000000" w:themeColor="text1"/>
        </w:rPr>
        <w:t>VISION</w:t>
      </w:r>
    </w:p>
    <w:p w14:paraId="79622463" w14:textId="77777777" w:rsidR="003235C3" w:rsidRPr="007B1E3E" w:rsidRDefault="003235C3" w:rsidP="003235C3">
      <w:pPr>
        <w:autoSpaceDE w:val="0"/>
        <w:autoSpaceDN w:val="0"/>
        <w:adjustRightInd w:val="0"/>
        <w:spacing w:line="360" w:lineRule="auto"/>
        <w:jc w:val="both"/>
        <w:rPr>
          <w:b/>
          <w:bCs/>
          <w:color w:val="000000" w:themeColor="text1"/>
        </w:rPr>
      </w:pPr>
      <w:r w:rsidRPr="007B1E3E">
        <w:rPr>
          <w:color w:val="000000" w:themeColor="text1"/>
        </w:rPr>
        <w:t>To provide world class education to the students to face global challenges and to inculcate the latest trends in technological advancement. To cater the needs of the environmental and ethical values in the mind of students to become good citizens and entrepreneurs.</w:t>
      </w:r>
    </w:p>
    <w:p w14:paraId="451AD4E3" w14:textId="77777777" w:rsidR="003235C3" w:rsidRPr="007B1E3E" w:rsidRDefault="003235C3" w:rsidP="003235C3">
      <w:pPr>
        <w:autoSpaceDE w:val="0"/>
        <w:autoSpaceDN w:val="0"/>
        <w:adjustRightInd w:val="0"/>
        <w:spacing w:line="360" w:lineRule="auto"/>
        <w:jc w:val="both"/>
        <w:rPr>
          <w:b/>
          <w:bCs/>
          <w:color w:val="000000" w:themeColor="text1"/>
        </w:rPr>
      </w:pPr>
    </w:p>
    <w:p w14:paraId="3165EA19" w14:textId="77777777" w:rsidR="003235C3" w:rsidRPr="007B1E3E" w:rsidRDefault="003235C3" w:rsidP="003235C3">
      <w:pPr>
        <w:autoSpaceDE w:val="0"/>
        <w:autoSpaceDN w:val="0"/>
        <w:adjustRightInd w:val="0"/>
        <w:spacing w:line="360" w:lineRule="auto"/>
        <w:jc w:val="center"/>
        <w:rPr>
          <w:b/>
          <w:bCs/>
          <w:color w:val="000000" w:themeColor="text1"/>
        </w:rPr>
      </w:pPr>
      <w:r w:rsidRPr="007B1E3E">
        <w:rPr>
          <w:b/>
          <w:bCs/>
          <w:color w:val="000000" w:themeColor="text1"/>
        </w:rPr>
        <w:t>MISSION</w:t>
      </w:r>
    </w:p>
    <w:p w14:paraId="2DD28E8F" w14:textId="77777777" w:rsidR="003235C3" w:rsidRPr="007B1E3E" w:rsidRDefault="003235C3" w:rsidP="003235C3">
      <w:pPr>
        <w:autoSpaceDE w:val="0"/>
        <w:autoSpaceDN w:val="0"/>
        <w:adjustRightInd w:val="0"/>
        <w:spacing w:line="360" w:lineRule="auto"/>
        <w:jc w:val="both"/>
        <w:rPr>
          <w:b/>
          <w:bCs/>
          <w:color w:val="000000" w:themeColor="text1"/>
        </w:rPr>
      </w:pPr>
      <w:r w:rsidRPr="007B1E3E">
        <w:rPr>
          <w:color w:val="000000" w:themeColor="text1"/>
        </w:rPr>
        <w:t>The Mission of the college is to pursue a philosophy of perceptual acquisition of knowledge. The important policy is to provide value-based education and to bring out the hidden potentials in students that equip them to approach life with optimism.</w:t>
      </w:r>
    </w:p>
    <w:p w14:paraId="01B3D6C0" w14:textId="77777777" w:rsidR="009C6E5A" w:rsidRPr="007B1E3E" w:rsidRDefault="009C6E5A" w:rsidP="009C6E5A">
      <w:pPr>
        <w:spacing w:line="360" w:lineRule="auto"/>
        <w:jc w:val="both"/>
        <w:rPr>
          <w:b/>
          <w:color w:val="000000" w:themeColor="text1"/>
        </w:rPr>
      </w:pPr>
    </w:p>
    <w:p w14:paraId="6B422C35" w14:textId="77777777" w:rsidR="009C6E5A" w:rsidRDefault="009C6E5A" w:rsidP="003A1844">
      <w:pPr>
        <w:spacing w:line="360" w:lineRule="auto"/>
        <w:jc w:val="center"/>
        <w:rPr>
          <w:b/>
          <w:color w:val="000000" w:themeColor="text1"/>
        </w:rPr>
      </w:pPr>
      <w:r w:rsidRPr="007B1E3E">
        <w:rPr>
          <w:b/>
          <w:color w:val="000000" w:themeColor="text1"/>
        </w:rPr>
        <w:t>PROGRAMME EDUCATIONAL OBJECTIVES</w:t>
      </w:r>
      <w:r w:rsidR="008C3843" w:rsidRPr="007B1E3E">
        <w:rPr>
          <w:b/>
          <w:color w:val="000000" w:themeColor="text1"/>
        </w:rPr>
        <w:t xml:space="preserve"> (PEO)</w:t>
      </w:r>
    </w:p>
    <w:p w14:paraId="64A6F0C1" w14:textId="77777777" w:rsidR="003A1844" w:rsidRPr="00002CC3" w:rsidRDefault="003A1844" w:rsidP="003A1844">
      <w:pPr>
        <w:autoSpaceDE w:val="0"/>
        <w:autoSpaceDN w:val="0"/>
        <w:adjustRightInd w:val="0"/>
        <w:spacing w:line="360" w:lineRule="auto"/>
      </w:pPr>
      <w:r>
        <w:t xml:space="preserve">Post </w:t>
      </w:r>
      <w:r w:rsidRPr="00002CC3">
        <w:t>Graduatesof</w:t>
      </w:r>
      <w:r>
        <w:t xml:space="preserve"> MBA</w:t>
      </w:r>
      <w:r w:rsidRPr="00002CC3">
        <w:t>program will be</w:t>
      </w:r>
      <w:r>
        <w:t>,</w:t>
      </w:r>
    </w:p>
    <w:p w14:paraId="736F047C" w14:textId="77777777" w:rsidR="003932DA" w:rsidRPr="007B1E3E" w:rsidRDefault="009C6E5A" w:rsidP="003932DA">
      <w:pPr>
        <w:spacing w:line="360" w:lineRule="auto"/>
        <w:jc w:val="both"/>
        <w:rPr>
          <w:color w:val="000000" w:themeColor="text1"/>
        </w:rPr>
      </w:pPr>
      <w:r w:rsidRPr="007B1E3E">
        <w:rPr>
          <w:color w:val="000000" w:themeColor="text1"/>
        </w:rPr>
        <w:t>PEO1 - To build in the skills necessary for the potential managers in all the functional areas of management and to create an exposure to the latest management concepts</w:t>
      </w:r>
      <w:r w:rsidR="003932DA" w:rsidRPr="007B1E3E">
        <w:rPr>
          <w:color w:val="000000" w:themeColor="text1"/>
        </w:rPr>
        <w:t xml:space="preserve"> and mould the personality of the young minds to inculcate good business practice.</w:t>
      </w:r>
    </w:p>
    <w:p w14:paraId="050C0A3A" w14:textId="77777777" w:rsidR="003932DA" w:rsidRPr="007B1E3E" w:rsidRDefault="009C6E5A" w:rsidP="009C6E5A">
      <w:pPr>
        <w:spacing w:line="360" w:lineRule="auto"/>
        <w:jc w:val="both"/>
        <w:rPr>
          <w:color w:val="000000" w:themeColor="text1"/>
        </w:rPr>
      </w:pPr>
      <w:r w:rsidRPr="007B1E3E">
        <w:rPr>
          <w:color w:val="000000" w:themeColor="text1"/>
        </w:rPr>
        <w:t>PEO2 - To provide an integrated approach to problem solving</w:t>
      </w:r>
      <w:r w:rsidR="00CB35B5" w:rsidRPr="007B1E3E">
        <w:rPr>
          <w:color w:val="000000" w:themeColor="text1"/>
        </w:rPr>
        <w:t>,</w:t>
      </w:r>
      <w:r w:rsidRPr="007B1E3E">
        <w:rPr>
          <w:color w:val="000000" w:themeColor="text1"/>
        </w:rPr>
        <w:t xml:space="preserve"> decision making</w:t>
      </w:r>
      <w:r w:rsidR="00CB35B5" w:rsidRPr="007B1E3E">
        <w:rPr>
          <w:color w:val="000000" w:themeColor="text1"/>
        </w:rPr>
        <w:t xml:space="preserve"> and t</w:t>
      </w:r>
      <w:r w:rsidRPr="007B1E3E">
        <w:rPr>
          <w:color w:val="000000" w:themeColor="text1"/>
        </w:rPr>
        <w:t xml:space="preserve">o </w:t>
      </w:r>
      <w:r w:rsidR="003932DA" w:rsidRPr="007B1E3E">
        <w:rPr>
          <w:color w:val="000000" w:themeColor="text1"/>
        </w:rPr>
        <w:t>promote the spirit of entrepreneurship among the participants.</w:t>
      </w:r>
    </w:p>
    <w:p w14:paraId="39F10C3E" w14:textId="77777777" w:rsidR="009C6E5A" w:rsidRPr="007B1E3E" w:rsidRDefault="009C6E5A" w:rsidP="001101AE">
      <w:pPr>
        <w:spacing w:line="360" w:lineRule="auto"/>
        <w:ind w:firstLine="720"/>
        <w:jc w:val="both"/>
        <w:rPr>
          <w:color w:val="000000" w:themeColor="text1"/>
        </w:rPr>
      </w:pPr>
      <w:r w:rsidRPr="007B1E3E">
        <w:rPr>
          <w:color w:val="000000" w:themeColor="text1"/>
        </w:rPr>
        <w:t>Today the demand for business managers and leaders who can lead the business to the forefront in the competitive environment is high. Our institute fosters the knowledge and skills of the students in preparing them to face the challenges of the competitive environment and succeed, which gives them the critical edge among competition. Our challenge is to inspire and motivate the students to enable them in achieving their goals both personal and professional.</w:t>
      </w:r>
    </w:p>
    <w:p w14:paraId="6F6F70B3" w14:textId="77777777" w:rsidR="009C6E5A" w:rsidRPr="007B1E3E" w:rsidRDefault="009C6E5A" w:rsidP="009C6E5A">
      <w:pPr>
        <w:spacing w:line="360" w:lineRule="auto"/>
        <w:jc w:val="both"/>
        <w:rPr>
          <w:b/>
          <w:color w:val="000000" w:themeColor="text1"/>
        </w:rPr>
      </w:pPr>
    </w:p>
    <w:p w14:paraId="21437C7D" w14:textId="77777777" w:rsidR="009C6E5A" w:rsidRPr="007B1E3E" w:rsidRDefault="009C6E5A" w:rsidP="009C6E5A">
      <w:pPr>
        <w:spacing w:line="360" w:lineRule="auto"/>
        <w:jc w:val="both"/>
        <w:rPr>
          <w:b/>
          <w:color w:val="000000" w:themeColor="text1"/>
        </w:rPr>
      </w:pPr>
      <w:r w:rsidRPr="007B1E3E">
        <w:rPr>
          <w:b/>
          <w:color w:val="000000" w:themeColor="text1"/>
        </w:rPr>
        <w:t>PROGRAMME OUTCOMES</w:t>
      </w:r>
      <w:r w:rsidR="008C3843" w:rsidRPr="007B1E3E">
        <w:rPr>
          <w:b/>
          <w:color w:val="000000" w:themeColor="text1"/>
        </w:rPr>
        <w:t xml:space="preserve"> (PO)</w:t>
      </w:r>
    </w:p>
    <w:p w14:paraId="350B8BD2" w14:textId="77777777" w:rsidR="009C6E5A" w:rsidRPr="007B1E3E" w:rsidRDefault="009C6E5A" w:rsidP="009C6E5A">
      <w:pPr>
        <w:spacing w:line="360" w:lineRule="auto"/>
        <w:rPr>
          <w:color w:val="000000" w:themeColor="text1"/>
        </w:rPr>
      </w:pPr>
      <w:r w:rsidRPr="007B1E3E">
        <w:rPr>
          <w:rFonts w:eastAsia="Trebuchet MS"/>
          <w:color w:val="000000" w:themeColor="text1"/>
        </w:rPr>
        <w:t>The Students who completes the MBA programme:</w:t>
      </w:r>
    </w:p>
    <w:p w14:paraId="16FFCAE9" w14:textId="77777777" w:rsidR="009C6E5A" w:rsidRPr="007B1E3E" w:rsidRDefault="009C6E5A" w:rsidP="009C6E5A">
      <w:pPr>
        <w:spacing w:line="360" w:lineRule="auto"/>
        <w:jc w:val="both"/>
        <w:rPr>
          <w:color w:val="000000" w:themeColor="text1"/>
        </w:rPr>
      </w:pPr>
      <w:r w:rsidRPr="007B1E3E">
        <w:rPr>
          <w:color w:val="000000" w:themeColor="text1"/>
        </w:rPr>
        <w:t>PO1 - Will have the basic knowledge in all functional areas of management.</w:t>
      </w:r>
    </w:p>
    <w:p w14:paraId="6E181B64" w14:textId="77777777" w:rsidR="009C6E5A" w:rsidRPr="007B1E3E" w:rsidRDefault="009C6E5A" w:rsidP="009C6E5A">
      <w:pPr>
        <w:spacing w:line="360" w:lineRule="auto"/>
        <w:jc w:val="both"/>
        <w:rPr>
          <w:color w:val="000000" w:themeColor="text1"/>
        </w:rPr>
      </w:pPr>
      <w:r w:rsidRPr="007B1E3E">
        <w:rPr>
          <w:color w:val="000000" w:themeColor="text1"/>
        </w:rPr>
        <w:t>PO2 - Will be able to make managerial decisions in the field of specialization chosen.</w:t>
      </w:r>
    </w:p>
    <w:p w14:paraId="2DDFC7DC" w14:textId="77777777" w:rsidR="009C6E5A" w:rsidRPr="007B1E3E" w:rsidRDefault="009C6E5A" w:rsidP="009C6E5A">
      <w:pPr>
        <w:spacing w:line="360" w:lineRule="auto"/>
        <w:jc w:val="both"/>
        <w:rPr>
          <w:color w:val="000000" w:themeColor="text1"/>
        </w:rPr>
      </w:pPr>
      <w:r w:rsidRPr="007B1E3E">
        <w:rPr>
          <w:color w:val="000000" w:themeColor="text1"/>
        </w:rPr>
        <w:t>PO3 - Will have gained confidence in approaching all issues – personal or professional, positively.</w:t>
      </w:r>
    </w:p>
    <w:p w14:paraId="7D031890" w14:textId="77777777" w:rsidR="009C6E5A" w:rsidRPr="007B1E3E" w:rsidRDefault="009C6E5A" w:rsidP="009C6E5A">
      <w:pPr>
        <w:spacing w:line="360" w:lineRule="auto"/>
        <w:jc w:val="both"/>
        <w:rPr>
          <w:b/>
          <w:color w:val="000000" w:themeColor="text1"/>
        </w:rPr>
      </w:pPr>
      <w:r w:rsidRPr="007B1E3E">
        <w:rPr>
          <w:color w:val="000000" w:themeColor="text1"/>
        </w:rPr>
        <w:t>PO</w:t>
      </w:r>
      <w:r w:rsidR="0070392D" w:rsidRPr="007B1E3E">
        <w:rPr>
          <w:color w:val="000000" w:themeColor="text1"/>
        </w:rPr>
        <w:t>4</w:t>
      </w:r>
      <w:r w:rsidRPr="007B1E3E">
        <w:rPr>
          <w:color w:val="000000" w:themeColor="text1"/>
        </w:rPr>
        <w:t xml:space="preserve"> - Will have the spirit of becoming an entrepreneur after few years of work experience.</w:t>
      </w:r>
    </w:p>
    <w:p w14:paraId="7AD23DC0" w14:textId="787AF9A9" w:rsidR="009C6E5A" w:rsidRDefault="009C6E5A" w:rsidP="009C6E5A">
      <w:pPr>
        <w:spacing w:line="360" w:lineRule="auto"/>
        <w:jc w:val="both"/>
        <w:rPr>
          <w:b/>
          <w:color w:val="000000" w:themeColor="text1"/>
        </w:rPr>
      </w:pPr>
    </w:p>
    <w:p w14:paraId="20C8CF6B" w14:textId="77777777" w:rsidR="00ED5675" w:rsidRPr="007B1E3E" w:rsidRDefault="00ED5675" w:rsidP="009C6E5A">
      <w:pPr>
        <w:spacing w:line="360" w:lineRule="auto"/>
        <w:jc w:val="both"/>
        <w:rPr>
          <w:b/>
          <w:color w:val="000000" w:themeColor="text1"/>
        </w:rPr>
      </w:pPr>
    </w:p>
    <w:p w14:paraId="6E97EF40" w14:textId="77777777" w:rsidR="00CB35B5" w:rsidRPr="007B1E3E" w:rsidRDefault="00CB35B5" w:rsidP="00CB35B5">
      <w:pPr>
        <w:spacing w:line="360" w:lineRule="auto"/>
        <w:jc w:val="both"/>
        <w:rPr>
          <w:b/>
          <w:color w:val="000000" w:themeColor="text1"/>
        </w:rPr>
      </w:pPr>
      <w:r w:rsidRPr="007B1E3E">
        <w:rPr>
          <w:b/>
          <w:color w:val="000000" w:themeColor="text1"/>
        </w:rPr>
        <w:lastRenderedPageBreak/>
        <w:t>PROGRAMME SPECIFIC OUTCOMES</w:t>
      </w:r>
      <w:r w:rsidR="008C3843" w:rsidRPr="007B1E3E">
        <w:rPr>
          <w:b/>
          <w:color w:val="000000" w:themeColor="text1"/>
        </w:rPr>
        <w:t xml:space="preserve"> (PSO)</w:t>
      </w:r>
    </w:p>
    <w:p w14:paraId="55C257DE" w14:textId="77777777" w:rsidR="00CB35B5" w:rsidRPr="007B1E3E" w:rsidRDefault="00CB35B5" w:rsidP="00CB35B5">
      <w:pPr>
        <w:spacing w:line="360" w:lineRule="auto"/>
        <w:rPr>
          <w:color w:val="000000" w:themeColor="text1"/>
        </w:rPr>
      </w:pPr>
      <w:r w:rsidRPr="007B1E3E">
        <w:rPr>
          <w:rFonts w:eastAsia="Trebuchet MS"/>
          <w:color w:val="000000" w:themeColor="text1"/>
        </w:rPr>
        <w:t>The Students who completes the MBA programme:</w:t>
      </w:r>
    </w:p>
    <w:p w14:paraId="1BB1D5F6" w14:textId="77777777" w:rsidR="00CB35B5" w:rsidRPr="007B1E3E" w:rsidRDefault="00CB35B5" w:rsidP="00CB35B5">
      <w:pPr>
        <w:spacing w:line="360" w:lineRule="auto"/>
        <w:jc w:val="both"/>
        <w:rPr>
          <w:color w:val="000000" w:themeColor="text1"/>
        </w:rPr>
      </w:pPr>
      <w:r w:rsidRPr="007B1E3E">
        <w:rPr>
          <w:color w:val="000000" w:themeColor="text1"/>
        </w:rPr>
        <w:t xml:space="preserve">PSO1 - Will have an </w:t>
      </w:r>
      <w:r w:rsidR="00050BCA" w:rsidRPr="007B1E3E">
        <w:rPr>
          <w:color w:val="000000" w:themeColor="text1"/>
        </w:rPr>
        <w:t>all-round</w:t>
      </w:r>
      <w:r w:rsidRPr="007B1E3E">
        <w:rPr>
          <w:color w:val="000000" w:themeColor="text1"/>
        </w:rPr>
        <w:t xml:space="preserve"> development in becoming an effective and successful </w:t>
      </w:r>
      <w:r w:rsidR="008C4798" w:rsidRPr="007B1E3E">
        <w:rPr>
          <w:color w:val="000000" w:themeColor="text1"/>
        </w:rPr>
        <w:t>executive</w:t>
      </w:r>
      <w:r w:rsidRPr="007B1E3E">
        <w:rPr>
          <w:color w:val="000000" w:themeColor="text1"/>
        </w:rPr>
        <w:t>.</w:t>
      </w:r>
    </w:p>
    <w:p w14:paraId="106A10F1" w14:textId="77777777" w:rsidR="00CB35B5" w:rsidRPr="007B1E3E" w:rsidRDefault="00CB35B5" w:rsidP="00CB35B5">
      <w:pPr>
        <w:spacing w:line="360" w:lineRule="auto"/>
        <w:jc w:val="both"/>
        <w:rPr>
          <w:color w:val="000000" w:themeColor="text1"/>
        </w:rPr>
      </w:pPr>
      <w:r w:rsidRPr="007B1E3E">
        <w:rPr>
          <w:color w:val="000000" w:themeColor="text1"/>
        </w:rPr>
        <w:t xml:space="preserve">PSO2 -Will have a good understanding of marketing function aimed at </w:t>
      </w:r>
      <w:r w:rsidR="008C4798" w:rsidRPr="007B1E3E">
        <w:rPr>
          <w:color w:val="000000" w:themeColor="text1"/>
        </w:rPr>
        <w:t xml:space="preserve">becoming </w:t>
      </w:r>
      <w:r w:rsidRPr="007B1E3E">
        <w:rPr>
          <w:color w:val="000000" w:themeColor="text1"/>
        </w:rPr>
        <w:t>a good marketing profession</w:t>
      </w:r>
      <w:r w:rsidR="008C4798" w:rsidRPr="007B1E3E">
        <w:rPr>
          <w:color w:val="000000" w:themeColor="text1"/>
        </w:rPr>
        <w:t>al</w:t>
      </w:r>
      <w:r w:rsidRPr="007B1E3E">
        <w:rPr>
          <w:color w:val="000000" w:themeColor="text1"/>
        </w:rPr>
        <w:t>.</w:t>
      </w:r>
    </w:p>
    <w:p w14:paraId="5018A778" w14:textId="77777777" w:rsidR="00CB35B5" w:rsidRPr="007B1E3E" w:rsidRDefault="00CB35B5" w:rsidP="00CB35B5">
      <w:pPr>
        <w:spacing w:line="360" w:lineRule="auto"/>
        <w:jc w:val="both"/>
        <w:rPr>
          <w:color w:val="000000" w:themeColor="text1"/>
        </w:rPr>
      </w:pPr>
      <w:r w:rsidRPr="007B1E3E">
        <w:rPr>
          <w:color w:val="000000" w:themeColor="text1"/>
        </w:rPr>
        <w:t>PSO3 - Will have international exposure to build their career.</w:t>
      </w:r>
    </w:p>
    <w:p w14:paraId="5CDD9017" w14:textId="77777777" w:rsidR="00CB35B5" w:rsidRPr="007B1E3E" w:rsidRDefault="00CB35B5" w:rsidP="00CB35B5">
      <w:pPr>
        <w:spacing w:line="360" w:lineRule="auto"/>
        <w:jc w:val="both"/>
        <w:rPr>
          <w:color w:val="000000" w:themeColor="text1"/>
        </w:rPr>
      </w:pPr>
    </w:p>
    <w:p w14:paraId="3AEDB8F8" w14:textId="7C94C59E" w:rsidR="009C6E5A" w:rsidRPr="007B1E3E" w:rsidRDefault="009C6E5A" w:rsidP="009C6E5A">
      <w:pPr>
        <w:spacing w:line="360" w:lineRule="auto"/>
        <w:jc w:val="both"/>
        <w:rPr>
          <w:b/>
          <w:color w:val="000000" w:themeColor="text1"/>
        </w:rPr>
      </w:pPr>
      <w:bookmarkStart w:id="1" w:name="_GoBack"/>
      <w:bookmarkEnd w:id="1"/>
      <w:r w:rsidRPr="007B1E3E">
        <w:rPr>
          <w:b/>
          <w:color w:val="000000" w:themeColor="text1"/>
        </w:rPr>
        <w:t>“SCHEME OF EXAMINATION ALONG WITH DISTRIBUTION OF MARKS AND CREDITS” CBCS &amp; OBE PATTERN POST GRADUATE PROGRAMMES – MBA</w:t>
      </w:r>
    </w:p>
    <w:p w14:paraId="4CDDCA2D" w14:textId="77777777" w:rsidR="009C6E5A" w:rsidRPr="007B1E3E" w:rsidRDefault="009C6E5A" w:rsidP="009C6E5A">
      <w:pPr>
        <w:spacing w:line="360" w:lineRule="auto"/>
        <w:jc w:val="both"/>
        <w:rPr>
          <w:color w:val="000000" w:themeColor="text1"/>
        </w:rPr>
      </w:pPr>
      <w:r w:rsidRPr="007B1E3E">
        <w:rPr>
          <w:color w:val="000000" w:themeColor="text1"/>
        </w:rPr>
        <w:t>(For the students admitted during the academic year 2019-2020 and onwards)</w:t>
      </w:r>
    </w:p>
    <w:p w14:paraId="73A1F025" w14:textId="77777777" w:rsidR="007C16C3" w:rsidRPr="007B1E3E" w:rsidRDefault="007C16C3">
      <w:pPr>
        <w:rPr>
          <w:color w:val="000000" w:themeColor="text1"/>
        </w:rPr>
      </w:pPr>
    </w:p>
    <w:p w14:paraId="2686A671" w14:textId="77777777" w:rsidR="0009266A" w:rsidRPr="007B1E3E" w:rsidRDefault="0009266A">
      <w:pPr>
        <w:rPr>
          <w:color w:val="000000" w:themeColor="text1"/>
        </w:rPr>
      </w:pPr>
    </w:p>
    <w:p w14:paraId="16ABFF37" w14:textId="77777777" w:rsidR="0009266A" w:rsidRPr="007B1E3E" w:rsidRDefault="0009266A">
      <w:pPr>
        <w:rPr>
          <w:color w:val="000000" w:themeColor="text1"/>
        </w:rPr>
      </w:pPr>
    </w:p>
    <w:p w14:paraId="5F6AA35E" w14:textId="77777777" w:rsidR="0009266A" w:rsidRPr="007B1E3E" w:rsidRDefault="0009266A">
      <w:pPr>
        <w:rPr>
          <w:color w:val="000000" w:themeColor="text1"/>
        </w:rPr>
      </w:pPr>
    </w:p>
    <w:p w14:paraId="190A2471" w14:textId="77777777" w:rsidR="0009266A" w:rsidRPr="007B1E3E" w:rsidRDefault="0009266A">
      <w:pPr>
        <w:rPr>
          <w:color w:val="000000" w:themeColor="text1"/>
        </w:rPr>
      </w:pPr>
    </w:p>
    <w:p w14:paraId="3524CDFB" w14:textId="73FD59AF" w:rsidR="00050BCA" w:rsidRDefault="00050BCA" w:rsidP="0009266A">
      <w:pPr>
        <w:autoSpaceDE w:val="0"/>
        <w:autoSpaceDN w:val="0"/>
        <w:adjustRightInd w:val="0"/>
        <w:jc w:val="center"/>
        <w:rPr>
          <w:b/>
          <w:color w:val="000000" w:themeColor="text1"/>
        </w:rPr>
      </w:pPr>
    </w:p>
    <w:p w14:paraId="59668F00" w14:textId="4E88D9BA" w:rsidR="00ED5675" w:rsidRDefault="00ED5675" w:rsidP="0009266A">
      <w:pPr>
        <w:autoSpaceDE w:val="0"/>
        <w:autoSpaceDN w:val="0"/>
        <w:adjustRightInd w:val="0"/>
        <w:jc w:val="center"/>
        <w:rPr>
          <w:b/>
          <w:color w:val="000000" w:themeColor="text1"/>
        </w:rPr>
      </w:pPr>
    </w:p>
    <w:p w14:paraId="73158F88" w14:textId="1D3041E1" w:rsidR="00ED5675" w:rsidRDefault="00ED5675" w:rsidP="0009266A">
      <w:pPr>
        <w:autoSpaceDE w:val="0"/>
        <w:autoSpaceDN w:val="0"/>
        <w:adjustRightInd w:val="0"/>
        <w:jc w:val="center"/>
        <w:rPr>
          <w:b/>
          <w:color w:val="000000" w:themeColor="text1"/>
        </w:rPr>
      </w:pPr>
    </w:p>
    <w:p w14:paraId="5F5C16C0" w14:textId="6AE19E90" w:rsidR="00ED5675" w:rsidRDefault="00ED5675" w:rsidP="0009266A">
      <w:pPr>
        <w:autoSpaceDE w:val="0"/>
        <w:autoSpaceDN w:val="0"/>
        <w:adjustRightInd w:val="0"/>
        <w:jc w:val="center"/>
        <w:rPr>
          <w:b/>
          <w:color w:val="000000" w:themeColor="text1"/>
        </w:rPr>
      </w:pPr>
    </w:p>
    <w:p w14:paraId="6C8CD9D8" w14:textId="728E2415" w:rsidR="00ED5675" w:rsidRDefault="00ED5675" w:rsidP="0009266A">
      <w:pPr>
        <w:autoSpaceDE w:val="0"/>
        <w:autoSpaceDN w:val="0"/>
        <w:adjustRightInd w:val="0"/>
        <w:jc w:val="center"/>
        <w:rPr>
          <w:b/>
          <w:color w:val="000000" w:themeColor="text1"/>
        </w:rPr>
      </w:pPr>
    </w:p>
    <w:p w14:paraId="520B3A21" w14:textId="13C1F19D" w:rsidR="00ED5675" w:rsidRDefault="00ED5675" w:rsidP="0009266A">
      <w:pPr>
        <w:autoSpaceDE w:val="0"/>
        <w:autoSpaceDN w:val="0"/>
        <w:adjustRightInd w:val="0"/>
        <w:jc w:val="center"/>
        <w:rPr>
          <w:b/>
          <w:color w:val="000000" w:themeColor="text1"/>
        </w:rPr>
      </w:pPr>
    </w:p>
    <w:p w14:paraId="125EBD8C" w14:textId="579A6F76" w:rsidR="00ED5675" w:rsidRDefault="00ED5675" w:rsidP="0009266A">
      <w:pPr>
        <w:autoSpaceDE w:val="0"/>
        <w:autoSpaceDN w:val="0"/>
        <w:adjustRightInd w:val="0"/>
        <w:jc w:val="center"/>
        <w:rPr>
          <w:b/>
          <w:color w:val="000000" w:themeColor="text1"/>
        </w:rPr>
      </w:pPr>
    </w:p>
    <w:p w14:paraId="5AB2E645" w14:textId="1C38CE31" w:rsidR="00ED5675" w:rsidRDefault="00ED5675" w:rsidP="0009266A">
      <w:pPr>
        <w:autoSpaceDE w:val="0"/>
        <w:autoSpaceDN w:val="0"/>
        <w:adjustRightInd w:val="0"/>
        <w:jc w:val="center"/>
        <w:rPr>
          <w:b/>
          <w:color w:val="000000" w:themeColor="text1"/>
        </w:rPr>
      </w:pPr>
    </w:p>
    <w:p w14:paraId="4A4B0192" w14:textId="77777777" w:rsidR="00ED5675" w:rsidRPr="007B1E3E" w:rsidRDefault="00ED5675" w:rsidP="0009266A">
      <w:pPr>
        <w:autoSpaceDE w:val="0"/>
        <w:autoSpaceDN w:val="0"/>
        <w:adjustRightInd w:val="0"/>
        <w:jc w:val="center"/>
        <w:rPr>
          <w:b/>
          <w:color w:val="000000" w:themeColor="text1"/>
        </w:rPr>
      </w:pPr>
    </w:p>
    <w:p w14:paraId="5FFEE23C" w14:textId="77777777" w:rsidR="00050BCA" w:rsidRPr="007B1E3E" w:rsidRDefault="00050BCA" w:rsidP="0009266A">
      <w:pPr>
        <w:autoSpaceDE w:val="0"/>
        <w:autoSpaceDN w:val="0"/>
        <w:adjustRightInd w:val="0"/>
        <w:jc w:val="center"/>
        <w:rPr>
          <w:b/>
          <w:color w:val="000000" w:themeColor="text1"/>
        </w:rPr>
      </w:pPr>
    </w:p>
    <w:p w14:paraId="5039FFA6" w14:textId="77777777" w:rsidR="00050BCA" w:rsidRPr="007B1E3E" w:rsidRDefault="00050BCA" w:rsidP="0009266A">
      <w:pPr>
        <w:autoSpaceDE w:val="0"/>
        <w:autoSpaceDN w:val="0"/>
        <w:adjustRightInd w:val="0"/>
        <w:jc w:val="center"/>
        <w:rPr>
          <w:b/>
          <w:color w:val="000000" w:themeColor="text1"/>
        </w:rPr>
      </w:pPr>
    </w:p>
    <w:p w14:paraId="5C1153B4" w14:textId="77777777" w:rsidR="00050BCA" w:rsidRPr="007B1E3E" w:rsidRDefault="00050BCA" w:rsidP="0009266A">
      <w:pPr>
        <w:autoSpaceDE w:val="0"/>
        <w:autoSpaceDN w:val="0"/>
        <w:adjustRightInd w:val="0"/>
        <w:jc w:val="center"/>
        <w:rPr>
          <w:b/>
          <w:color w:val="000000" w:themeColor="text1"/>
        </w:rPr>
      </w:pPr>
    </w:p>
    <w:p w14:paraId="1FC4F669" w14:textId="77777777" w:rsidR="00050BCA" w:rsidRPr="007B1E3E" w:rsidRDefault="00050BCA" w:rsidP="0009266A">
      <w:pPr>
        <w:autoSpaceDE w:val="0"/>
        <w:autoSpaceDN w:val="0"/>
        <w:adjustRightInd w:val="0"/>
        <w:jc w:val="center"/>
        <w:rPr>
          <w:b/>
          <w:color w:val="000000" w:themeColor="text1"/>
        </w:rPr>
      </w:pPr>
    </w:p>
    <w:p w14:paraId="622DE1B3" w14:textId="77777777" w:rsidR="00050BCA" w:rsidRPr="007B1E3E" w:rsidRDefault="00050BCA" w:rsidP="0009266A">
      <w:pPr>
        <w:autoSpaceDE w:val="0"/>
        <w:autoSpaceDN w:val="0"/>
        <w:adjustRightInd w:val="0"/>
        <w:jc w:val="center"/>
        <w:rPr>
          <w:b/>
          <w:color w:val="000000" w:themeColor="text1"/>
        </w:rPr>
      </w:pPr>
    </w:p>
    <w:p w14:paraId="15387BC7" w14:textId="77777777" w:rsidR="00050BCA" w:rsidRPr="007B1E3E" w:rsidRDefault="00050BCA" w:rsidP="0009266A">
      <w:pPr>
        <w:autoSpaceDE w:val="0"/>
        <w:autoSpaceDN w:val="0"/>
        <w:adjustRightInd w:val="0"/>
        <w:jc w:val="center"/>
        <w:rPr>
          <w:b/>
          <w:color w:val="000000" w:themeColor="text1"/>
        </w:rPr>
      </w:pPr>
    </w:p>
    <w:p w14:paraId="32F13C6A" w14:textId="77777777" w:rsidR="00050BCA" w:rsidRPr="007B1E3E" w:rsidRDefault="00050BCA" w:rsidP="0009266A">
      <w:pPr>
        <w:autoSpaceDE w:val="0"/>
        <w:autoSpaceDN w:val="0"/>
        <w:adjustRightInd w:val="0"/>
        <w:jc w:val="center"/>
        <w:rPr>
          <w:b/>
          <w:color w:val="000000" w:themeColor="text1"/>
        </w:rPr>
      </w:pPr>
    </w:p>
    <w:p w14:paraId="6BA76E0B" w14:textId="77777777" w:rsidR="00050BCA" w:rsidRPr="007B1E3E" w:rsidRDefault="00050BCA" w:rsidP="0009266A">
      <w:pPr>
        <w:autoSpaceDE w:val="0"/>
        <w:autoSpaceDN w:val="0"/>
        <w:adjustRightInd w:val="0"/>
        <w:jc w:val="center"/>
        <w:rPr>
          <w:b/>
          <w:color w:val="000000" w:themeColor="text1"/>
        </w:rPr>
      </w:pPr>
    </w:p>
    <w:p w14:paraId="11359D67" w14:textId="77777777" w:rsidR="00050BCA" w:rsidRPr="007B1E3E" w:rsidRDefault="00050BCA" w:rsidP="0009266A">
      <w:pPr>
        <w:autoSpaceDE w:val="0"/>
        <w:autoSpaceDN w:val="0"/>
        <w:adjustRightInd w:val="0"/>
        <w:jc w:val="center"/>
        <w:rPr>
          <w:b/>
          <w:color w:val="000000" w:themeColor="text1"/>
        </w:rPr>
      </w:pPr>
    </w:p>
    <w:p w14:paraId="50E42034" w14:textId="77777777" w:rsidR="00050BCA" w:rsidRPr="007B1E3E" w:rsidRDefault="00050BCA" w:rsidP="0009266A">
      <w:pPr>
        <w:autoSpaceDE w:val="0"/>
        <w:autoSpaceDN w:val="0"/>
        <w:adjustRightInd w:val="0"/>
        <w:jc w:val="center"/>
        <w:rPr>
          <w:b/>
          <w:color w:val="000000" w:themeColor="text1"/>
        </w:rPr>
      </w:pPr>
    </w:p>
    <w:p w14:paraId="5AB45609" w14:textId="77777777" w:rsidR="00050BCA" w:rsidRPr="007B1E3E" w:rsidRDefault="00050BCA" w:rsidP="0009266A">
      <w:pPr>
        <w:autoSpaceDE w:val="0"/>
        <w:autoSpaceDN w:val="0"/>
        <w:adjustRightInd w:val="0"/>
        <w:jc w:val="center"/>
        <w:rPr>
          <w:b/>
          <w:color w:val="000000" w:themeColor="text1"/>
        </w:rPr>
      </w:pPr>
    </w:p>
    <w:p w14:paraId="53558DBB" w14:textId="77777777" w:rsidR="00050BCA" w:rsidRPr="007B1E3E" w:rsidRDefault="00050BCA" w:rsidP="0009266A">
      <w:pPr>
        <w:autoSpaceDE w:val="0"/>
        <w:autoSpaceDN w:val="0"/>
        <w:adjustRightInd w:val="0"/>
        <w:jc w:val="center"/>
        <w:rPr>
          <w:b/>
          <w:color w:val="000000" w:themeColor="text1"/>
        </w:rPr>
      </w:pPr>
    </w:p>
    <w:p w14:paraId="142B1F72" w14:textId="77777777" w:rsidR="00050BCA" w:rsidRPr="007B1E3E" w:rsidRDefault="00050BCA" w:rsidP="0009266A">
      <w:pPr>
        <w:autoSpaceDE w:val="0"/>
        <w:autoSpaceDN w:val="0"/>
        <w:adjustRightInd w:val="0"/>
        <w:jc w:val="center"/>
        <w:rPr>
          <w:b/>
          <w:color w:val="000000" w:themeColor="text1"/>
        </w:rPr>
      </w:pPr>
    </w:p>
    <w:p w14:paraId="55620A17" w14:textId="77777777" w:rsidR="00050BCA" w:rsidRPr="007B1E3E" w:rsidRDefault="00050BCA" w:rsidP="0009266A">
      <w:pPr>
        <w:autoSpaceDE w:val="0"/>
        <w:autoSpaceDN w:val="0"/>
        <w:adjustRightInd w:val="0"/>
        <w:jc w:val="center"/>
        <w:rPr>
          <w:b/>
          <w:color w:val="000000" w:themeColor="text1"/>
        </w:rPr>
      </w:pPr>
    </w:p>
    <w:p w14:paraId="2D29FE9B" w14:textId="77777777" w:rsidR="003A1844" w:rsidRDefault="003A1844" w:rsidP="0009266A">
      <w:pPr>
        <w:autoSpaceDE w:val="0"/>
        <w:autoSpaceDN w:val="0"/>
        <w:adjustRightInd w:val="0"/>
        <w:jc w:val="center"/>
        <w:rPr>
          <w:b/>
          <w:color w:val="000000" w:themeColor="text1"/>
        </w:rPr>
      </w:pPr>
    </w:p>
    <w:p w14:paraId="3F194984" w14:textId="77777777" w:rsidR="003A1844" w:rsidRDefault="003A1844" w:rsidP="0009266A">
      <w:pPr>
        <w:autoSpaceDE w:val="0"/>
        <w:autoSpaceDN w:val="0"/>
        <w:adjustRightInd w:val="0"/>
        <w:jc w:val="center"/>
        <w:rPr>
          <w:b/>
          <w:color w:val="000000" w:themeColor="text1"/>
        </w:rPr>
      </w:pPr>
    </w:p>
    <w:p w14:paraId="48261230" w14:textId="77777777" w:rsidR="003A1844" w:rsidRDefault="003A1844" w:rsidP="0009266A">
      <w:pPr>
        <w:autoSpaceDE w:val="0"/>
        <w:autoSpaceDN w:val="0"/>
        <w:adjustRightInd w:val="0"/>
        <w:jc w:val="center"/>
        <w:rPr>
          <w:b/>
          <w:color w:val="000000" w:themeColor="text1"/>
        </w:rPr>
      </w:pPr>
    </w:p>
    <w:p w14:paraId="77948EFB" w14:textId="77777777" w:rsidR="003A1844" w:rsidRDefault="003A1844" w:rsidP="0009266A">
      <w:pPr>
        <w:autoSpaceDE w:val="0"/>
        <w:autoSpaceDN w:val="0"/>
        <w:adjustRightInd w:val="0"/>
        <w:jc w:val="center"/>
        <w:rPr>
          <w:b/>
          <w:color w:val="000000" w:themeColor="text1"/>
        </w:rPr>
      </w:pPr>
    </w:p>
    <w:p w14:paraId="193E2155" w14:textId="77777777" w:rsidR="003A1844" w:rsidRDefault="003A1844" w:rsidP="0009266A">
      <w:pPr>
        <w:autoSpaceDE w:val="0"/>
        <w:autoSpaceDN w:val="0"/>
        <w:adjustRightInd w:val="0"/>
        <w:jc w:val="center"/>
        <w:rPr>
          <w:b/>
          <w:color w:val="000000" w:themeColor="text1"/>
        </w:rPr>
      </w:pPr>
    </w:p>
    <w:p w14:paraId="7F916DF3" w14:textId="77777777" w:rsidR="003A1844" w:rsidRDefault="003A1844" w:rsidP="0009266A">
      <w:pPr>
        <w:autoSpaceDE w:val="0"/>
        <w:autoSpaceDN w:val="0"/>
        <w:adjustRightInd w:val="0"/>
        <w:jc w:val="center"/>
        <w:rPr>
          <w:b/>
          <w:color w:val="000000" w:themeColor="text1"/>
        </w:rPr>
      </w:pPr>
    </w:p>
    <w:p w14:paraId="09340CB3" w14:textId="76942373" w:rsidR="003A1844" w:rsidRDefault="003A1844" w:rsidP="0009266A">
      <w:pPr>
        <w:autoSpaceDE w:val="0"/>
        <w:autoSpaceDN w:val="0"/>
        <w:adjustRightInd w:val="0"/>
        <w:jc w:val="center"/>
        <w:rPr>
          <w:b/>
          <w:color w:val="000000" w:themeColor="text1"/>
        </w:rPr>
      </w:pPr>
    </w:p>
    <w:p w14:paraId="2C20F3A8" w14:textId="073037B2" w:rsidR="00ED5675" w:rsidRDefault="00ED5675" w:rsidP="0009266A">
      <w:pPr>
        <w:autoSpaceDE w:val="0"/>
        <w:autoSpaceDN w:val="0"/>
        <w:adjustRightInd w:val="0"/>
        <w:jc w:val="center"/>
        <w:rPr>
          <w:b/>
          <w:color w:val="000000" w:themeColor="text1"/>
        </w:rPr>
      </w:pPr>
    </w:p>
    <w:p w14:paraId="5FD55BF6" w14:textId="1735E455" w:rsidR="00ED5675" w:rsidRDefault="00ED5675" w:rsidP="0009266A">
      <w:pPr>
        <w:autoSpaceDE w:val="0"/>
        <w:autoSpaceDN w:val="0"/>
        <w:adjustRightInd w:val="0"/>
        <w:jc w:val="center"/>
        <w:rPr>
          <w:b/>
          <w:color w:val="000000" w:themeColor="text1"/>
        </w:rPr>
      </w:pPr>
    </w:p>
    <w:p w14:paraId="09853CF1" w14:textId="577F9588" w:rsidR="00ED5675" w:rsidRDefault="00ED5675" w:rsidP="0009266A">
      <w:pPr>
        <w:autoSpaceDE w:val="0"/>
        <w:autoSpaceDN w:val="0"/>
        <w:adjustRightInd w:val="0"/>
        <w:jc w:val="center"/>
        <w:rPr>
          <w:b/>
          <w:color w:val="000000" w:themeColor="text1"/>
        </w:rPr>
      </w:pPr>
    </w:p>
    <w:p w14:paraId="2CD7E79A" w14:textId="77777777" w:rsidR="0009266A" w:rsidRPr="007B1E3E" w:rsidRDefault="0009266A" w:rsidP="0009266A">
      <w:pPr>
        <w:autoSpaceDE w:val="0"/>
        <w:autoSpaceDN w:val="0"/>
        <w:adjustRightInd w:val="0"/>
        <w:jc w:val="center"/>
        <w:rPr>
          <w:b/>
          <w:color w:val="000000" w:themeColor="text1"/>
        </w:rPr>
      </w:pPr>
      <w:r w:rsidRPr="007B1E3E">
        <w:rPr>
          <w:b/>
          <w:color w:val="000000" w:themeColor="text1"/>
        </w:rPr>
        <w:lastRenderedPageBreak/>
        <w:t>HINDUSTHAN COLLEGE OF ARTS AND SCIENCE (AUTONOMOUS)</w:t>
      </w:r>
    </w:p>
    <w:p w14:paraId="71DCB7BD" w14:textId="77777777" w:rsidR="0009266A" w:rsidRPr="007B1E3E" w:rsidRDefault="0009266A" w:rsidP="0009266A">
      <w:pPr>
        <w:autoSpaceDE w:val="0"/>
        <w:autoSpaceDN w:val="0"/>
        <w:adjustRightInd w:val="0"/>
        <w:jc w:val="center"/>
        <w:rPr>
          <w:b/>
          <w:color w:val="000000" w:themeColor="text1"/>
          <w:sz w:val="22"/>
          <w:szCs w:val="22"/>
        </w:rPr>
      </w:pPr>
      <w:r w:rsidRPr="007B1E3E">
        <w:rPr>
          <w:b/>
          <w:color w:val="000000" w:themeColor="text1"/>
          <w:sz w:val="22"/>
          <w:szCs w:val="22"/>
        </w:rPr>
        <w:t>COIMBATORE – 641028</w:t>
      </w:r>
    </w:p>
    <w:p w14:paraId="3B81C1BA" w14:textId="77777777" w:rsidR="0009266A" w:rsidRPr="007B1E3E" w:rsidRDefault="0009266A" w:rsidP="0009266A">
      <w:pPr>
        <w:autoSpaceDE w:val="0"/>
        <w:autoSpaceDN w:val="0"/>
        <w:adjustRightInd w:val="0"/>
        <w:jc w:val="center"/>
        <w:rPr>
          <w:b/>
          <w:color w:val="000000" w:themeColor="text1"/>
          <w:sz w:val="22"/>
          <w:szCs w:val="22"/>
        </w:rPr>
      </w:pPr>
      <w:r w:rsidRPr="007B1E3E">
        <w:rPr>
          <w:b/>
          <w:color w:val="000000" w:themeColor="text1"/>
          <w:sz w:val="22"/>
          <w:szCs w:val="22"/>
        </w:rPr>
        <w:t>MASTER OF BUSINESS ADMINISTRATION- MBA</w:t>
      </w:r>
    </w:p>
    <w:p w14:paraId="7BF1BDFB" w14:textId="77777777" w:rsidR="0009266A" w:rsidRPr="007B1E3E" w:rsidRDefault="0009266A" w:rsidP="0009266A">
      <w:pPr>
        <w:autoSpaceDE w:val="0"/>
        <w:autoSpaceDN w:val="0"/>
        <w:adjustRightInd w:val="0"/>
        <w:rPr>
          <w:b/>
          <w:color w:val="000000" w:themeColor="text1"/>
          <w:sz w:val="22"/>
          <w:szCs w:val="22"/>
        </w:rPr>
      </w:pPr>
      <w:r w:rsidRPr="007B1E3E">
        <w:rPr>
          <w:b/>
          <w:color w:val="000000" w:themeColor="text1"/>
          <w:sz w:val="22"/>
          <w:szCs w:val="22"/>
        </w:rPr>
        <w:t xml:space="preserve">                                 SCHEME OF EXAMINATIONS – CBCS PATTERN</w:t>
      </w:r>
    </w:p>
    <w:p w14:paraId="041235FB" w14:textId="77777777" w:rsidR="0009266A" w:rsidRPr="007B1E3E" w:rsidRDefault="0009266A" w:rsidP="0009266A">
      <w:pPr>
        <w:autoSpaceDE w:val="0"/>
        <w:autoSpaceDN w:val="0"/>
        <w:adjustRightInd w:val="0"/>
        <w:rPr>
          <w:b/>
          <w:color w:val="000000" w:themeColor="text1"/>
          <w:sz w:val="8"/>
        </w:rPr>
      </w:pPr>
    </w:p>
    <w:p w14:paraId="49AD91F5" w14:textId="77777777" w:rsidR="0009266A" w:rsidRPr="007B1E3E" w:rsidRDefault="0009266A" w:rsidP="0009266A">
      <w:pPr>
        <w:autoSpaceDE w:val="0"/>
        <w:autoSpaceDN w:val="0"/>
        <w:adjustRightInd w:val="0"/>
        <w:jc w:val="center"/>
        <w:rPr>
          <w:b/>
          <w:i/>
          <w:color w:val="000000" w:themeColor="text1"/>
        </w:rPr>
      </w:pPr>
      <w:r w:rsidRPr="007B1E3E">
        <w:rPr>
          <w:b/>
          <w:i/>
          <w:color w:val="000000" w:themeColor="text1"/>
        </w:rPr>
        <w:t>(For the students admitted from Academic year 2019 -2020 and onwards)</w:t>
      </w:r>
    </w:p>
    <w:p w14:paraId="22C5518D" w14:textId="77777777" w:rsidR="00F94EE1" w:rsidRPr="007B1E3E" w:rsidRDefault="00F94EE1" w:rsidP="0009266A">
      <w:pPr>
        <w:autoSpaceDE w:val="0"/>
        <w:autoSpaceDN w:val="0"/>
        <w:adjustRightInd w:val="0"/>
        <w:jc w:val="center"/>
        <w:rPr>
          <w:b/>
          <w:i/>
          <w:color w:val="000000" w:themeColor="text1"/>
        </w:rPr>
      </w:pPr>
    </w:p>
    <w:p w14:paraId="06D65722" w14:textId="77777777" w:rsidR="0009266A" w:rsidRPr="007B1E3E" w:rsidRDefault="0009266A" w:rsidP="0009266A">
      <w:pPr>
        <w:spacing w:after="80"/>
        <w:ind w:left="-187"/>
        <w:rPr>
          <w:color w:val="000000" w:themeColor="text1"/>
          <w:sz w:val="4"/>
        </w:rPr>
      </w:pPr>
    </w:p>
    <w:tbl>
      <w:tblPr>
        <w:tblStyle w:val="TableGrid"/>
        <w:tblpPr w:leftFromText="180" w:rightFromText="180" w:vertAnchor="text" w:tblpY="1"/>
        <w:tblOverlap w:val="neve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785"/>
        <w:gridCol w:w="3298"/>
        <w:gridCol w:w="79"/>
        <w:gridCol w:w="611"/>
        <w:gridCol w:w="401"/>
        <w:gridCol w:w="179"/>
        <w:gridCol w:w="325"/>
        <w:gridCol w:w="508"/>
        <w:gridCol w:w="857"/>
        <w:gridCol w:w="1080"/>
      </w:tblGrid>
      <w:tr w:rsidR="007B1E3E" w:rsidRPr="007B1E3E" w14:paraId="0CAB8A2A" w14:textId="77777777" w:rsidTr="007C3E49">
        <w:trPr>
          <w:trHeight w:val="530"/>
        </w:trPr>
        <w:tc>
          <w:tcPr>
            <w:tcW w:w="601" w:type="pct"/>
            <w:vMerge w:val="restart"/>
            <w:vAlign w:val="center"/>
          </w:tcPr>
          <w:p w14:paraId="67D95CB6" w14:textId="77777777" w:rsidR="0009266A" w:rsidRPr="007B1E3E" w:rsidRDefault="0009266A" w:rsidP="007C3E49">
            <w:pPr>
              <w:autoSpaceDE w:val="0"/>
              <w:autoSpaceDN w:val="0"/>
              <w:adjustRightInd w:val="0"/>
              <w:jc w:val="center"/>
              <w:rPr>
                <w:b/>
                <w:color w:val="000000" w:themeColor="text1"/>
              </w:rPr>
            </w:pPr>
          </w:p>
          <w:p w14:paraId="18C69626" w14:textId="77777777" w:rsidR="0009266A" w:rsidRPr="007B1E3E" w:rsidRDefault="0009266A" w:rsidP="007C3E49">
            <w:pPr>
              <w:autoSpaceDE w:val="0"/>
              <w:autoSpaceDN w:val="0"/>
              <w:adjustRightInd w:val="0"/>
              <w:jc w:val="center"/>
              <w:rPr>
                <w:b/>
                <w:color w:val="000000" w:themeColor="text1"/>
              </w:rPr>
            </w:pPr>
            <w:r w:rsidRPr="007B1E3E">
              <w:rPr>
                <w:b/>
                <w:color w:val="000000" w:themeColor="text1"/>
              </w:rPr>
              <w:t>CODE NO.</w:t>
            </w:r>
          </w:p>
        </w:tc>
        <w:tc>
          <w:tcPr>
            <w:tcW w:w="2211" w:type="pct"/>
            <w:gridSpan w:val="2"/>
            <w:vMerge w:val="restart"/>
            <w:vAlign w:val="center"/>
          </w:tcPr>
          <w:p w14:paraId="157AF617" w14:textId="77777777" w:rsidR="0009266A" w:rsidRPr="007B1E3E" w:rsidRDefault="0009266A" w:rsidP="007C3E49">
            <w:pPr>
              <w:autoSpaceDE w:val="0"/>
              <w:autoSpaceDN w:val="0"/>
              <w:adjustRightInd w:val="0"/>
              <w:jc w:val="center"/>
              <w:rPr>
                <w:b/>
                <w:color w:val="000000" w:themeColor="text1"/>
              </w:rPr>
            </w:pPr>
          </w:p>
          <w:p w14:paraId="293F925E" w14:textId="77777777" w:rsidR="0009266A" w:rsidRPr="007B1E3E" w:rsidRDefault="00432791" w:rsidP="007C3E49">
            <w:pPr>
              <w:autoSpaceDE w:val="0"/>
              <w:autoSpaceDN w:val="0"/>
              <w:adjustRightInd w:val="0"/>
              <w:jc w:val="center"/>
              <w:rPr>
                <w:b/>
                <w:color w:val="000000" w:themeColor="text1"/>
              </w:rPr>
            </w:pPr>
            <w:r w:rsidRPr="007B1E3E">
              <w:rPr>
                <w:b/>
                <w:color w:val="000000" w:themeColor="text1"/>
              </w:rPr>
              <w:t>COURSE</w:t>
            </w:r>
          </w:p>
        </w:tc>
        <w:tc>
          <w:tcPr>
            <w:tcW w:w="374" w:type="pct"/>
            <w:gridSpan w:val="2"/>
            <w:vMerge w:val="restart"/>
            <w:textDirection w:val="btLr"/>
          </w:tcPr>
          <w:p w14:paraId="06DEFAF7" w14:textId="77777777" w:rsidR="0009266A" w:rsidRPr="007B1E3E" w:rsidRDefault="0009266A" w:rsidP="007C3E49">
            <w:pPr>
              <w:autoSpaceDE w:val="0"/>
              <w:autoSpaceDN w:val="0"/>
              <w:adjustRightInd w:val="0"/>
              <w:ind w:left="113" w:right="113"/>
              <w:rPr>
                <w:b/>
                <w:color w:val="000000" w:themeColor="text1"/>
                <w:sz w:val="18"/>
                <w:szCs w:val="18"/>
              </w:rPr>
            </w:pPr>
            <w:r w:rsidRPr="007B1E3E">
              <w:rPr>
                <w:b/>
                <w:color w:val="000000" w:themeColor="text1"/>
                <w:sz w:val="18"/>
                <w:szCs w:val="18"/>
              </w:rPr>
              <w:t>LECTURE HRS/</w:t>
            </w:r>
          </w:p>
          <w:p w14:paraId="334E8EE7" w14:textId="77777777" w:rsidR="0009266A" w:rsidRPr="007B1E3E" w:rsidRDefault="0009266A" w:rsidP="007C3E49">
            <w:pPr>
              <w:autoSpaceDE w:val="0"/>
              <w:autoSpaceDN w:val="0"/>
              <w:adjustRightInd w:val="0"/>
              <w:ind w:left="113" w:right="113"/>
              <w:rPr>
                <w:b/>
                <w:color w:val="000000" w:themeColor="text1"/>
                <w:sz w:val="18"/>
                <w:szCs w:val="18"/>
              </w:rPr>
            </w:pPr>
            <w:r w:rsidRPr="007B1E3E">
              <w:rPr>
                <w:b/>
                <w:color w:val="000000" w:themeColor="text1"/>
                <w:sz w:val="18"/>
                <w:szCs w:val="18"/>
              </w:rPr>
              <w:t>WEEK</w:t>
            </w:r>
          </w:p>
        </w:tc>
        <w:tc>
          <w:tcPr>
            <w:tcW w:w="314" w:type="pct"/>
            <w:gridSpan w:val="2"/>
            <w:vMerge w:val="restart"/>
            <w:textDirection w:val="btLr"/>
          </w:tcPr>
          <w:p w14:paraId="67CCFE18" w14:textId="77777777" w:rsidR="0009266A" w:rsidRPr="007B1E3E" w:rsidRDefault="0009266A" w:rsidP="007C3E49">
            <w:pPr>
              <w:autoSpaceDE w:val="0"/>
              <w:autoSpaceDN w:val="0"/>
              <w:adjustRightInd w:val="0"/>
              <w:ind w:left="113" w:right="113"/>
              <w:jc w:val="center"/>
              <w:rPr>
                <w:b/>
                <w:color w:val="000000" w:themeColor="text1"/>
                <w:sz w:val="20"/>
                <w:szCs w:val="20"/>
              </w:rPr>
            </w:pPr>
            <w:r w:rsidRPr="007B1E3E">
              <w:rPr>
                <w:b/>
                <w:color w:val="000000" w:themeColor="text1"/>
                <w:sz w:val="20"/>
                <w:szCs w:val="20"/>
              </w:rPr>
              <w:t>EXAM. DURATION (HRS)</w:t>
            </w:r>
          </w:p>
        </w:tc>
        <w:tc>
          <w:tcPr>
            <w:tcW w:w="915" w:type="pct"/>
            <w:gridSpan w:val="3"/>
            <w:vAlign w:val="center"/>
          </w:tcPr>
          <w:p w14:paraId="3E3CD82E" w14:textId="77777777" w:rsidR="0009266A" w:rsidRPr="007B1E3E" w:rsidRDefault="0009266A" w:rsidP="007C3E49">
            <w:pPr>
              <w:autoSpaceDE w:val="0"/>
              <w:autoSpaceDN w:val="0"/>
              <w:adjustRightInd w:val="0"/>
              <w:jc w:val="center"/>
              <w:rPr>
                <w:b/>
                <w:color w:val="000000" w:themeColor="text1"/>
                <w:sz w:val="20"/>
                <w:szCs w:val="20"/>
              </w:rPr>
            </w:pPr>
            <w:r w:rsidRPr="007B1E3E">
              <w:rPr>
                <w:b/>
                <w:color w:val="000000" w:themeColor="text1"/>
                <w:sz w:val="20"/>
                <w:szCs w:val="20"/>
              </w:rPr>
              <w:t>MAX. MARKS</w:t>
            </w:r>
          </w:p>
        </w:tc>
        <w:tc>
          <w:tcPr>
            <w:tcW w:w="585" w:type="pct"/>
            <w:vMerge w:val="restart"/>
            <w:vAlign w:val="center"/>
          </w:tcPr>
          <w:p w14:paraId="3F3E210C" w14:textId="77777777" w:rsidR="0009266A" w:rsidRPr="007B1E3E" w:rsidRDefault="0009266A" w:rsidP="007C3E49">
            <w:pPr>
              <w:autoSpaceDE w:val="0"/>
              <w:autoSpaceDN w:val="0"/>
              <w:adjustRightInd w:val="0"/>
              <w:jc w:val="center"/>
              <w:rPr>
                <w:b/>
                <w:color w:val="000000" w:themeColor="text1"/>
              </w:rPr>
            </w:pPr>
          </w:p>
          <w:p w14:paraId="4D869603" w14:textId="77777777" w:rsidR="0009266A" w:rsidRPr="007B1E3E" w:rsidRDefault="0009266A" w:rsidP="007C3E49">
            <w:pPr>
              <w:autoSpaceDE w:val="0"/>
              <w:autoSpaceDN w:val="0"/>
              <w:adjustRightInd w:val="0"/>
              <w:jc w:val="center"/>
              <w:rPr>
                <w:b/>
                <w:color w:val="000000" w:themeColor="text1"/>
                <w:sz w:val="20"/>
                <w:szCs w:val="20"/>
              </w:rPr>
            </w:pPr>
            <w:r w:rsidRPr="007B1E3E">
              <w:rPr>
                <w:b/>
                <w:color w:val="000000" w:themeColor="text1"/>
                <w:sz w:val="20"/>
                <w:szCs w:val="20"/>
              </w:rPr>
              <w:t>CREDIT</w:t>
            </w:r>
          </w:p>
          <w:p w14:paraId="3F35C3F6" w14:textId="77777777" w:rsidR="0009266A" w:rsidRPr="007B1E3E" w:rsidRDefault="0009266A" w:rsidP="007C3E49">
            <w:pPr>
              <w:autoSpaceDE w:val="0"/>
              <w:autoSpaceDN w:val="0"/>
              <w:adjustRightInd w:val="0"/>
              <w:jc w:val="center"/>
              <w:rPr>
                <w:b/>
                <w:color w:val="000000" w:themeColor="text1"/>
              </w:rPr>
            </w:pPr>
            <w:r w:rsidRPr="007B1E3E">
              <w:rPr>
                <w:b/>
                <w:color w:val="000000" w:themeColor="text1"/>
                <w:sz w:val="20"/>
                <w:szCs w:val="20"/>
              </w:rPr>
              <w:t>POINTS</w:t>
            </w:r>
          </w:p>
        </w:tc>
      </w:tr>
      <w:tr w:rsidR="007B1E3E" w:rsidRPr="007B1E3E" w14:paraId="294564A5" w14:textId="77777777" w:rsidTr="007C3E49">
        <w:trPr>
          <w:trHeight w:val="818"/>
        </w:trPr>
        <w:tc>
          <w:tcPr>
            <w:tcW w:w="601" w:type="pct"/>
            <w:vMerge/>
          </w:tcPr>
          <w:p w14:paraId="2BE01FE9" w14:textId="77777777" w:rsidR="0009266A" w:rsidRPr="007B1E3E" w:rsidRDefault="0009266A" w:rsidP="007C3E49">
            <w:pPr>
              <w:autoSpaceDE w:val="0"/>
              <w:autoSpaceDN w:val="0"/>
              <w:adjustRightInd w:val="0"/>
              <w:rPr>
                <w:color w:val="000000" w:themeColor="text1"/>
                <w:sz w:val="23"/>
                <w:szCs w:val="23"/>
              </w:rPr>
            </w:pPr>
          </w:p>
        </w:tc>
        <w:tc>
          <w:tcPr>
            <w:tcW w:w="2211" w:type="pct"/>
            <w:gridSpan w:val="2"/>
            <w:vMerge/>
          </w:tcPr>
          <w:p w14:paraId="5034FF64" w14:textId="77777777" w:rsidR="0009266A" w:rsidRPr="007B1E3E" w:rsidRDefault="0009266A" w:rsidP="007C3E49">
            <w:pPr>
              <w:autoSpaceDE w:val="0"/>
              <w:autoSpaceDN w:val="0"/>
              <w:adjustRightInd w:val="0"/>
              <w:rPr>
                <w:color w:val="000000" w:themeColor="text1"/>
                <w:sz w:val="23"/>
                <w:szCs w:val="23"/>
              </w:rPr>
            </w:pPr>
          </w:p>
        </w:tc>
        <w:tc>
          <w:tcPr>
            <w:tcW w:w="374" w:type="pct"/>
            <w:gridSpan w:val="2"/>
            <w:vMerge/>
          </w:tcPr>
          <w:p w14:paraId="1C367FB0" w14:textId="77777777" w:rsidR="0009266A" w:rsidRPr="007B1E3E" w:rsidRDefault="0009266A" w:rsidP="007C3E49">
            <w:pPr>
              <w:autoSpaceDE w:val="0"/>
              <w:autoSpaceDN w:val="0"/>
              <w:adjustRightInd w:val="0"/>
              <w:rPr>
                <w:b/>
                <w:color w:val="000000" w:themeColor="text1"/>
                <w:sz w:val="23"/>
                <w:szCs w:val="23"/>
              </w:rPr>
            </w:pPr>
          </w:p>
        </w:tc>
        <w:tc>
          <w:tcPr>
            <w:tcW w:w="314" w:type="pct"/>
            <w:gridSpan w:val="2"/>
            <w:vMerge/>
          </w:tcPr>
          <w:p w14:paraId="71CD4D0A" w14:textId="77777777" w:rsidR="0009266A" w:rsidRPr="007B1E3E" w:rsidRDefault="0009266A" w:rsidP="007C3E49">
            <w:pPr>
              <w:autoSpaceDE w:val="0"/>
              <w:autoSpaceDN w:val="0"/>
              <w:adjustRightInd w:val="0"/>
              <w:jc w:val="center"/>
              <w:rPr>
                <w:b/>
                <w:color w:val="000000" w:themeColor="text1"/>
                <w:sz w:val="23"/>
                <w:szCs w:val="23"/>
              </w:rPr>
            </w:pPr>
          </w:p>
        </w:tc>
        <w:tc>
          <w:tcPr>
            <w:tcW w:w="176" w:type="pct"/>
            <w:vAlign w:val="center"/>
          </w:tcPr>
          <w:p w14:paraId="6C116B1F" w14:textId="77777777" w:rsidR="0009266A" w:rsidRPr="007B1E3E" w:rsidRDefault="0009266A" w:rsidP="007C3E49">
            <w:pPr>
              <w:autoSpaceDE w:val="0"/>
              <w:autoSpaceDN w:val="0"/>
              <w:adjustRightInd w:val="0"/>
              <w:jc w:val="center"/>
              <w:rPr>
                <w:b/>
                <w:color w:val="000000" w:themeColor="text1"/>
                <w:sz w:val="18"/>
                <w:szCs w:val="18"/>
              </w:rPr>
            </w:pPr>
            <w:r w:rsidRPr="007B1E3E">
              <w:rPr>
                <w:b/>
                <w:color w:val="000000" w:themeColor="text1"/>
                <w:sz w:val="18"/>
                <w:szCs w:val="18"/>
              </w:rPr>
              <w:t>IE</w:t>
            </w:r>
          </w:p>
        </w:tc>
        <w:tc>
          <w:tcPr>
            <w:tcW w:w="275" w:type="pct"/>
            <w:vAlign w:val="center"/>
          </w:tcPr>
          <w:p w14:paraId="73477314" w14:textId="77777777" w:rsidR="0009266A" w:rsidRPr="007B1E3E" w:rsidRDefault="0009266A" w:rsidP="007C3E49">
            <w:pPr>
              <w:autoSpaceDE w:val="0"/>
              <w:autoSpaceDN w:val="0"/>
              <w:adjustRightInd w:val="0"/>
              <w:jc w:val="center"/>
              <w:rPr>
                <w:b/>
                <w:color w:val="000000" w:themeColor="text1"/>
                <w:sz w:val="18"/>
                <w:szCs w:val="18"/>
              </w:rPr>
            </w:pPr>
            <w:r w:rsidRPr="007B1E3E">
              <w:rPr>
                <w:b/>
                <w:color w:val="000000" w:themeColor="text1"/>
                <w:sz w:val="18"/>
                <w:szCs w:val="18"/>
              </w:rPr>
              <w:t>EE</w:t>
            </w:r>
          </w:p>
        </w:tc>
        <w:tc>
          <w:tcPr>
            <w:tcW w:w="464" w:type="pct"/>
            <w:vAlign w:val="center"/>
          </w:tcPr>
          <w:p w14:paraId="1716B8FC" w14:textId="77777777" w:rsidR="0009266A" w:rsidRPr="007B1E3E" w:rsidRDefault="0009266A" w:rsidP="007C3E49">
            <w:pPr>
              <w:autoSpaceDE w:val="0"/>
              <w:autoSpaceDN w:val="0"/>
              <w:adjustRightInd w:val="0"/>
              <w:jc w:val="center"/>
              <w:rPr>
                <w:b/>
                <w:color w:val="000000" w:themeColor="text1"/>
                <w:sz w:val="18"/>
                <w:szCs w:val="18"/>
              </w:rPr>
            </w:pPr>
            <w:r w:rsidRPr="007B1E3E">
              <w:rPr>
                <w:b/>
                <w:color w:val="000000" w:themeColor="text1"/>
                <w:sz w:val="18"/>
                <w:szCs w:val="18"/>
              </w:rPr>
              <w:t>TOTAL</w:t>
            </w:r>
          </w:p>
        </w:tc>
        <w:tc>
          <w:tcPr>
            <w:tcW w:w="585" w:type="pct"/>
            <w:vMerge/>
          </w:tcPr>
          <w:p w14:paraId="5DC3529E" w14:textId="77777777" w:rsidR="0009266A" w:rsidRPr="007B1E3E" w:rsidRDefault="0009266A" w:rsidP="007C3E49">
            <w:pPr>
              <w:autoSpaceDE w:val="0"/>
              <w:autoSpaceDN w:val="0"/>
              <w:adjustRightInd w:val="0"/>
              <w:rPr>
                <w:color w:val="000000" w:themeColor="text1"/>
                <w:sz w:val="23"/>
                <w:szCs w:val="23"/>
              </w:rPr>
            </w:pPr>
          </w:p>
        </w:tc>
      </w:tr>
      <w:tr w:rsidR="007B1E3E" w:rsidRPr="007B1E3E" w14:paraId="48FB8073" w14:textId="77777777" w:rsidTr="007C3E49">
        <w:tc>
          <w:tcPr>
            <w:tcW w:w="5000" w:type="pct"/>
            <w:gridSpan w:val="11"/>
            <w:shd w:val="clear" w:color="auto" w:fill="A6A6A6" w:themeFill="background1" w:themeFillShade="A6"/>
          </w:tcPr>
          <w:p w14:paraId="6632E156" w14:textId="77777777" w:rsidR="0009266A" w:rsidRPr="007B1E3E" w:rsidRDefault="0009266A" w:rsidP="007C3E49">
            <w:pPr>
              <w:autoSpaceDE w:val="0"/>
              <w:autoSpaceDN w:val="0"/>
              <w:adjustRightInd w:val="0"/>
              <w:rPr>
                <w:b/>
                <w:color w:val="000000" w:themeColor="text1"/>
                <w:sz w:val="23"/>
                <w:szCs w:val="23"/>
              </w:rPr>
            </w:pPr>
            <w:r w:rsidRPr="007B1E3E">
              <w:rPr>
                <w:b/>
                <w:color w:val="000000" w:themeColor="text1"/>
                <w:sz w:val="23"/>
                <w:szCs w:val="23"/>
              </w:rPr>
              <w:t>First Semester</w:t>
            </w:r>
          </w:p>
        </w:tc>
      </w:tr>
      <w:tr w:rsidR="007B1E3E" w:rsidRPr="007B1E3E" w14:paraId="2B1AB9A2" w14:textId="77777777" w:rsidTr="007C3E49">
        <w:tc>
          <w:tcPr>
            <w:tcW w:w="601" w:type="pct"/>
          </w:tcPr>
          <w:p w14:paraId="737B9E4E"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19MSP01</w:t>
            </w:r>
          </w:p>
        </w:tc>
        <w:tc>
          <w:tcPr>
            <w:tcW w:w="425" w:type="pct"/>
          </w:tcPr>
          <w:p w14:paraId="68751111"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786" w:type="pct"/>
          </w:tcPr>
          <w:p w14:paraId="6E1CA765"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Business Organization and Management  </w:t>
            </w:r>
          </w:p>
        </w:tc>
        <w:tc>
          <w:tcPr>
            <w:tcW w:w="374" w:type="pct"/>
            <w:gridSpan w:val="2"/>
          </w:tcPr>
          <w:p w14:paraId="5C4EAEF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519A716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2CFE319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2EC0991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2DBEB6A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08727C6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2E1F567" w14:textId="77777777" w:rsidTr="007C3E49">
        <w:tc>
          <w:tcPr>
            <w:tcW w:w="601" w:type="pct"/>
          </w:tcPr>
          <w:p w14:paraId="3B504342"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19MSP02</w:t>
            </w:r>
          </w:p>
        </w:tc>
        <w:tc>
          <w:tcPr>
            <w:tcW w:w="425" w:type="pct"/>
          </w:tcPr>
          <w:p w14:paraId="113118CA"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786" w:type="pct"/>
          </w:tcPr>
          <w:p w14:paraId="2390C0BF"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Organizational Behavior</w:t>
            </w:r>
          </w:p>
        </w:tc>
        <w:tc>
          <w:tcPr>
            <w:tcW w:w="374" w:type="pct"/>
            <w:gridSpan w:val="2"/>
          </w:tcPr>
          <w:p w14:paraId="033F1E2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2775866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62B2FAE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074FA78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15DB212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2932AE9"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5B64624B" w14:textId="77777777" w:rsidTr="007C3E49">
        <w:tc>
          <w:tcPr>
            <w:tcW w:w="601" w:type="pct"/>
          </w:tcPr>
          <w:p w14:paraId="21903235"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19MSP03</w:t>
            </w:r>
          </w:p>
        </w:tc>
        <w:tc>
          <w:tcPr>
            <w:tcW w:w="425" w:type="pct"/>
          </w:tcPr>
          <w:p w14:paraId="33E2E12A"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GE</w:t>
            </w:r>
          </w:p>
        </w:tc>
        <w:tc>
          <w:tcPr>
            <w:tcW w:w="1786" w:type="pct"/>
          </w:tcPr>
          <w:p w14:paraId="21E4CDCB"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Managerial Economics </w:t>
            </w:r>
          </w:p>
        </w:tc>
        <w:tc>
          <w:tcPr>
            <w:tcW w:w="374" w:type="pct"/>
            <w:gridSpan w:val="2"/>
          </w:tcPr>
          <w:p w14:paraId="61B7ADC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5E936F2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591B472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0684F71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3608CE81"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0AE702D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3716C70" w14:textId="77777777" w:rsidTr="007C3E49">
        <w:tc>
          <w:tcPr>
            <w:tcW w:w="601" w:type="pct"/>
          </w:tcPr>
          <w:p w14:paraId="351BCAF0"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19MSP04</w:t>
            </w:r>
          </w:p>
        </w:tc>
        <w:tc>
          <w:tcPr>
            <w:tcW w:w="425" w:type="pct"/>
          </w:tcPr>
          <w:p w14:paraId="06451E0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786" w:type="pct"/>
          </w:tcPr>
          <w:p w14:paraId="249E896E"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Accounting for Managers</w:t>
            </w:r>
          </w:p>
        </w:tc>
        <w:tc>
          <w:tcPr>
            <w:tcW w:w="374" w:type="pct"/>
            <w:gridSpan w:val="2"/>
          </w:tcPr>
          <w:p w14:paraId="710AF6F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4CB1F9F6"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62CF3918"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42CE28A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79FB88A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41B7638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7910B368" w14:textId="77777777" w:rsidTr="007C3E49">
        <w:tc>
          <w:tcPr>
            <w:tcW w:w="601" w:type="pct"/>
          </w:tcPr>
          <w:p w14:paraId="2159C1FB"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19MSP05</w:t>
            </w:r>
          </w:p>
        </w:tc>
        <w:tc>
          <w:tcPr>
            <w:tcW w:w="425" w:type="pct"/>
            <w:shd w:val="clear" w:color="auto" w:fill="FFFFFF" w:themeFill="background1"/>
          </w:tcPr>
          <w:p w14:paraId="0B7383F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GE</w:t>
            </w:r>
          </w:p>
        </w:tc>
        <w:tc>
          <w:tcPr>
            <w:tcW w:w="1786" w:type="pct"/>
            <w:shd w:val="clear" w:color="auto" w:fill="FFFFFF" w:themeFill="background1"/>
          </w:tcPr>
          <w:p w14:paraId="699B5786"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Allied - Quantitative Methods for Management (MAT)</w:t>
            </w:r>
          </w:p>
        </w:tc>
        <w:tc>
          <w:tcPr>
            <w:tcW w:w="374" w:type="pct"/>
            <w:gridSpan w:val="2"/>
          </w:tcPr>
          <w:p w14:paraId="0779AEF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623AC45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038A88A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74A8789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7E26BBC6"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2EFE9E6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7DBEC3D3" w14:textId="77777777" w:rsidTr="007C3E49">
        <w:tc>
          <w:tcPr>
            <w:tcW w:w="601" w:type="pct"/>
          </w:tcPr>
          <w:p w14:paraId="10BF87A2"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19MSP06</w:t>
            </w:r>
          </w:p>
        </w:tc>
        <w:tc>
          <w:tcPr>
            <w:tcW w:w="425" w:type="pct"/>
          </w:tcPr>
          <w:p w14:paraId="1EC3063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786" w:type="pct"/>
          </w:tcPr>
          <w:p w14:paraId="3AD2B7A3"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Corporate Communication</w:t>
            </w:r>
          </w:p>
        </w:tc>
        <w:tc>
          <w:tcPr>
            <w:tcW w:w="374" w:type="pct"/>
            <w:gridSpan w:val="2"/>
          </w:tcPr>
          <w:p w14:paraId="40DBB68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47F5B8A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38BA8CB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67B4B6A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1ACFCF4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3150A46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27E69970" w14:textId="77777777" w:rsidTr="007C3E49">
        <w:tc>
          <w:tcPr>
            <w:tcW w:w="601" w:type="pct"/>
          </w:tcPr>
          <w:p w14:paraId="1A6B6466"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19MSP07</w:t>
            </w:r>
          </w:p>
        </w:tc>
        <w:tc>
          <w:tcPr>
            <w:tcW w:w="425" w:type="pct"/>
          </w:tcPr>
          <w:p w14:paraId="24F7628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SEC</w:t>
            </w:r>
          </w:p>
        </w:tc>
        <w:tc>
          <w:tcPr>
            <w:tcW w:w="1786" w:type="pct"/>
          </w:tcPr>
          <w:p w14:paraId="418B240A" w14:textId="77777777" w:rsidR="0009266A" w:rsidRPr="007B1E3E" w:rsidRDefault="0009266A" w:rsidP="007C3E49">
            <w:pPr>
              <w:rPr>
                <w:color w:val="000000" w:themeColor="text1"/>
                <w:sz w:val="20"/>
                <w:szCs w:val="20"/>
              </w:rPr>
            </w:pPr>
            <w:r w:rsidRPr="007B1E3E">
              <w:rPr>
                <w:color w:val="000000" w:themeColor="text1"/>
                <w:sz w:val="20"/>
                <w:szCs w:val="20"/>
              </w:rPr>
              <w:t>Practical - Computer Applications in Management</w:t>
            </w:r>
          </w:p>
        </w:tc>
        <w:tc>
          <w:tcPr>
            <w:tcW w:w="374" w:type="pct"/>
            <w:gridSpan w:val="2"/>
          </w:tcPr>
          <w:p w14:paraId="11F2756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2</w:t>
            </w:r>
          </w:p>
        </w:tc>
        <w:tc>
          <w:tcPr>
            <w:tcW w:w="217" w:type="pct"/>
          </w:tcPr>
          <w:p w14:paraId="1D8F3EE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1B6DAE4A"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40</w:t>
            </w:r>
          </w:p>
        </w:tc>
        <w:tc>
          <w:tcPr>
            <w:tcW w:w="275" w:type="pct"/>
          </w:tcPr>
          <w:p w14:paraId="59C41C7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60</w:t>
            </w:r>
          </w:p>
        </w:tc>
        <w:tc>
          <w:tcPr>
            <w:tcW w:w="464" w:type="pct"/>
          </w:tcPr>
          <w:p w14:paraId="53848A98"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EC5DE1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2</w:t>
            </w:r>
          </w:p>
        </w:tc>
      </w:tr>
      <w:tr w:rsidR="007B1E3E" w:rsidRPr="007B1E3E" w14:paraId="1A9F5FF6" w14:textId="77777777" w:rsidTr="007C3E49">
        <w:tc>
          <w:tcPr>
            <w:tcW w:w="601" w:type="pct"/>
          </w:tcPr>
          <w:p w14:paraId="5499192E" w14:textId="77777777" w:rsidR="008D07A1" w:rsidRPr="007B1E3E" w:rsidRDefault="008D07A1" w:rsidP="007C3E49">
            <w:pPr>
              <w:autoSpaceDE w:val="0"/>
              <w:autoSpaceDN w:val="0"/>
              <w:adjustRightInd w:val="0"/>
              <w:rPr>
                <w:color w:val="000000" w:themeColor="text1"/>
                <w:sz w:val="20"/>
                <w:szCs w:val="20"/>
              </w:rPr>
            </w:pPr>
          </w:p>
        </w:tc>
        <w:tc>
          <w:tcPr>
            <w:tcW w:w="425" w:type="pct"/>
          </w:tcPr>
          <w:p w14:paraId="1067DC18" w14:textId="77777777" w:rsidR="008D07A1" w:rsidRPr="007B1E3E" w:rsidRDefault="00F94EE1" w:rsidP="007C3E49">
            <w:pPr>
              <w:autoSpaceDE w:val="0"/>
              <w:autoSpaceDN w:val="0"/>
              <w:adjustRightInd w:val="0"/>
              <w:jc w:val="center"/>
              <w:rPr>
                <w:color w:val="000000" w:themeColor="text1"/>
                <w:sz w:val="20"/>
                <w:szCs w:val="20"/>
              </w:rPr>
            </w:pPr>
            <w:r w:rsidRPr="007B1E3E">
              <w:rPr>
                <w:color w:val="000000" w:themeColor="text1"/>
                <w:sz w:val="20"/>
                <w:szCs w:val="20"/>
              </w:rPr>
              <w:t>AEE</w:t>
            </w:r>
          </w:p>
        </w:tc>
        <w:tc>
          <w:tcPr>
            <w:tcW w:w="1786" w:type="pct"/>
          </w:tcPr>
          <w:p w14:paraId="7B734B26" w14:textId="77777777" w:rsidR="008D07A1" w:rsidRPr="007B1E3E" w:rsidRDefault="00F94EE1" w:rsidP="007C3E49">
            <w:pPr>
              <w:rPr>
                <w:color w:val="000000" w:themeColor="text1"/>
                <w:sz w:val="20"/>
                <w:szCs w:val="20"/>
              </w:rPr>
            </w:pPr>
            <w:r w:rsidRPr="007B1E3E">
              <w:rPr>
                <w:color w:val="000000" w:themeColor="text1"/>
                <w:sz w:val="20"/>
                <w:szCs w:val="20"/>
              </w:rPr>
              <w:t>Value added course</w:t>
            </w:r>
          </w:p>
        </w:tc>
        <w:tc>
          <w:tcPr>
            <w:tcW w:w="374" w:type="pct"/>
            <w:gridSpan w:val="2"/>
          </w:tcPr>
          <w:p w14:paraId="1116E71F" w14:textId="77777777" w:rsidR="008D07A1" w:rsidRPr="007B1E3E" w:rsidRDefault="008D07A1" w:rsidP="007C3E49">
            <w:pPr>
              <w:autoSpaceDE w:val="0"/>
              <w:autoSpaceDN w:val="0"/>
              <w:adjustRightInd w:val="0"/>
              <w:jc w:val="center"/>
              <w:rPr>
                <w:color w:val="000000" w:themeColor="text1"/>
                <w:sz w:val="20"/>
                <w:szCs w:val="20"/>
              </w:rPr>
            </w:pPr>
          </w:p>
        </w:tc>
        <w:tc>
          <w:tcPr>
            <w:tcW w:w="217" w:type="pct"/>
          </w:tcPr>
          <w:p w14:paraId="36AD3C8C" w14:textId="77777777" w:rsidR="008D07A1" w:rsidRPr="007B1E3E" w:rsidRDefault="008D07A1" w:rsidP="007C3E49">
            <w:pPr>
              <w:autoSpaceDE w:val="0"/>
              <w:autoSpaceDN w:val="0"/>
              <w:adjustRightInd w:val="0"/>
              <w:jc w:val="center"/>
              <w:rPr>
                <w:color w:val="000000" w:themeColor="text1"/>
                <w:sz w:val="20"/>
                <w:szCs w:val="20"/>
              </w:rPr>
            </w:pPr>
          </w:p>
        </w:tc>
        <w:tc>
          <w:tcPr>
            <w:tcW w:w="273" w:type="pct"/>
            <w:gridSpan w:val="2"/>
          </w:tcPr>
          <w:p w14:paraId="2EF887C0" w14:textId="77777777" w:rsidR="008D07A1" w:rsidRPr="007B1E3E" w:rsidRDefault="008D07A1" w:rsidP="007C3E49">
            <w:pPr>
              <w:autoSpaceDE w:val="0"/>
              <w:autoSpaceDN w:val="0"/>
              <w:adjustRightInd w:val="0"/>
              <w:jc w:val="center"/>
              <w:rPr>
                <w:color w:val="000000" w:themeColor="text1"/>
                <w:sz w:val="20"/>
                <w:szCs w:val="20"/>
              </w:rPr>
            </w:pPr>
          </w:p>
        </w:tc>
        <w:tc>
          <w:tcPr>
            <w:tcW w:w="275" w:type="pct"/>
          </w:tcPr>
          <w:p w14:paraId="0F7C8FC5" w14:textId="77777777" w:rsidR="008D07A1" w:rsidRPr="007B1E3E" w:rsidRDefault="008D07A1" w:rsidP="007C3E49">
            <w:pPr>
              <w:autoSpaceDE w:val="0"/>
              <w:autoSpaceDN w:val="0"/>
              <w:adjustRightInd w:val="0"/>
              <w:jc w:val="center"/>
              <w:rPr>
                <w:color w:val="000000" w:themeColor="text1"/>
                <w:sz w:val="20"/>
                <w:szCs w:val="20"/>
              </w:rPr>
            </w:pPr>
          </w:p>
        </w:tc>
        <w:tc>
          <w:tcPr>
            <w:tcW w:w="464" w:type="pct"/>
          </w:tcPr>
          <w:p w14:paraId="38A422D4" w14:textId="77777777" w:rsidR="008D07A1" w:rsidRPr="007B1E3E" w:rsidRDefault="008D07A1" w:rsidP="007C3E49">
            <w:pPr>
              <w:autoSpaceDE w:val="0"/>
              <w:autoSpaceDN w:val="0"/>
              <w:adjustRightInd w:val="0"/>
              <w:jc w:val="center"/>
              <w:rPr>
                <w:color w:val="000000" w:themeColor="text1"/>
                <w:sz w:val="20"/>
                <w:szCs w:val="20"/>
              </w:rPr>
            </w:pPr>
          </w:p>
        </w:tc>
        <w:tc>
          <w:tcPr>
            <w:tcW w:w="585" w:type="pct"/>
          </w:tcPr>
          <w:p w14:paraId="0BD8E394" w14:textId="77777777" w:rsidR="008D07A1" w:rsidRPr="007B1E3E" w:rsidRDefault="008D07A1" w:rsidP="007C3E49">
            <w:pPr>
              <w:autoSpaceDE w:val="0"/>
              <w:autoSpaceDN w:val="0"/>
              <w:adjustRightInd w:val="0"/>
              <w:jc w:val="center"/>
              <w:rPr>
                <w:color w:val="000000" w:themeColor="text1"/>
                <w:sz w:val="20"/>
                <w:szCs w:val="20"/>
              </w:rPr>
            </w:pPr>
          </w:p>
        </w:tc>
      </w:tr>
      <w:tr w:rsidR="007B1E3E" w:rsidRPr="007B1E3E" w14:paraId="4F08A9B2" w14:textId="77777777" w:rsidTr="007C3E49">
        <w:tc>
          <w:tcPr>
            <w:tcW w:w="601" w:type="pct"/>
            <w:shd w:val="clear" w:color="auto" w:fill="BFBFBF" w:themeFill="background1" w:themeFillShade="BF"/>
          </w:tcPr>
          <w:p w14:paraId="6F3126DF"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 xml:space="preserve">Second </w:t>
            </w:r>
          </w:p>
        </w:tc>
        <w:tc>
          <w:tcPr>
            <w:tcW w:w="4399" w:type="pct"/>
            <w:gridSpan w:val="10"/>
            <w:shd w:val="clear" w:color="auto" w:fill="BFBFBF" w:themeFill="background1" w:themeFillShade="BF"/>
          </w:tcPr>
          <w:p w14:paraId="4BAD364B"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Semester</w:t>
            </w:r>
          </w:p>
        </w:tc>
      </w:tr>
      <w:tr w:rsidR="007B1E3E" w:rsidRPr="007B1E3E" w14:paraId="7D2FB793" w14:textId="77777777" w:rsidTr="007C3E49">
        <w:tc>
          <w:tcPr>
            <w:tcW w:w="601" w:type="pct"/>
          </w:tcPr>
          <w:p w14:paraId="1A62F253"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19MSP08</w:t>
            </w:r>
          </w:p>
        </w:tc>
        <w:tc>
          <w:tcPr>
            <w:tcW w:w="425" w:type="pct"/>
          </w:tcPr>
          <w:p w14:paraId="60F719C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786" w:type="pct"/>
          </w:tcPr>
          <w:p w14:paraId="02A45637"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Operations Management </w:t>
            </w:r>
          </w:p>
        </w:tc>
        <w:tc>
          <w:tcPr>
            <w:tcW w:w="374" w:type="pct"/>
            <w:gridSpan w:val="2"/>
          </w:tcPr>
          <w:p w14:paraId="758C1F9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1BA40899"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7EEA96FE"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08AF7E1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4F842C5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CA4E69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2B509E62" w14:textId="77777777" w:rsidTr="007C3E49">
        <w:tc>
          <w:tcPr>
            <w:tcW w:w="601" w:type="pct"/>
          </w:tcPr>
          <w:p w14:paraId="2AA2787E"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19MSP09</w:t>
            </w:r>
          </w:p>
        </w:tc>
        <w:tc>
          <w:tcPr>
            <w:tcW w:w="425" w:type="pct"/>
          </w:tcPr>
          <w:p w14:paraId="35F53771"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786" w:type="pct"/>
          </w:tcPr>
          <w:p w14:paraId="1B5CB056"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Marketing Management </w:t>
            </w:r>
          </w:p>
        </w:tc>
        <w:tc>
          <w:tcPr>
            <w:tcW w:w="374" w:type="pct"/>
            <w:gridSpan w:val="2"/>
          </w:tcPr>
          <w:p w14:paraId="4DE59541"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7B9BB96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20256A2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5665649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0AD1686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E9DEB17"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195EF140" w14:textId="77777777" w:rsidTr="007C3E49">
        <w:tc>
          <w:tcPr>
            <w:tcW w:w="601" w:type="pct"/>
          </w:tcPr>
          <w:p w14:paraId="4ED8E4F3"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19MSP10</w:t>
            </w:r>
          </w:p>
        </w:tc>
        <w:tc>
          <w:tcPr>
            <w:tcW w:w="425" w:type="pct"/>
          </w:tcPr>
          <w:p w14:paraId="71D425D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786" w:type="pct"/>
          </w:tcPr>
          <w:p w14:paraId="72BC10E7"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Financial Management </w:t>
            </w:r>
          </w:p>
        </w:tc>
        <w:tc>
          <w:tcPr>
            <w:tcW w:w="374" w:type="pct"/>
            <w:gridSpan w:val="2"/>
          </w:tcPr>
          <w:p w14:paraId="33E1547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6673593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72334F7A"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357CDEC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127A4717"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780600F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78EDA635" w14:textId="77777777" w:rsidTr="007C3E49">
        <w:tc>
          <w:tcPr>
            <w:tcW w:w="601" w:type="pct"/>
          </w:tcPr>
          <w:p w14:paraId="6A59D3AD"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19MSP11</w:t>
            </w:r>
          </w:p>
        </w:tc>
        <w:tc>
          <w:tcPr>
            <w:tcW w:w="425" w:type="pct"/>
          </w:tcPr>
          <w:p w14:paraId="131A933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786" w:type="pct"/>
          </w:tcPr>
          <w:p w14:paraId="7D8EE9D0"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Human Resource Management </w:t>
            </w:r>
          </w:p>
        </w:tc>
        <w:tc>
          <w:tcPr>
            <w:tcW w:w="374" w:type="pct"/>
            <w:gridSpan w:val="2"/>
          </w:tcPr>
          <w:p w14:paraId="6EACD748"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77CBD5C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61D4E711"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3FB164C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1374B5FC"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7F76502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0D758C20" w14:textId="77777777" w:rsidTr="007C3E49">
        <w:tc>
          <w:tcPr>
            <w:tcW w:w="601" w:type="pct"/>
          </w:tcPr>
          <w:p w14:paraId="500E2861"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19MSP12</w:t>
            </w:r>
          </w:p>
        </w:tc>
        <w:tc>
          <w:tcPr>
            <w:tcW w:w="425" w:type="pct"/>
          </w:tcPr>
          <w:p w14:paraId="4A2FE51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GE</w:t>
            </w:r>
          </w:p>
        </w:tc>
        <w:tc>
          <w:tcPr>
            <w:tcW w:w="1786" w:type="pct"/>
          </w:tcPr>
          <w:p w14:paraId="2A743A49"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Allied - Quantitative Techniques (MAT)</w:t>
            </w:r>
          </w:p>
        </w:tc>
        <w:tc>
          <w:tcPr>
            <w:tcW w:w="374" w:type="pct"/>
            <w:gridSpan w:val="2"/>
          </w:tcPr>
          <w:p w14:paraId="47ECCC5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626762C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3344F88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77FE5E0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746930D7"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02839847"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BF1A07A" w14:textId="77777777" w:rsidTr="007C3E49">
        <w:tc>
          <w:tcPr>
            <w:tcW w:w="601" w:type="pct"/>
          </w:tcPr>
          <w:p w14:paraId="718D612B"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19MSP13</w:t>
            </w:r>
          </w:p>
        </w:tc>
        <w:tc>
          <w:tcPr>
            <w:tcW w:w="425" w:type="pct"/>
          </w:tcPr>
          <w:p w14:paraId="57D5B2A5"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786" w:type="pct"/>
          </w:tcPr>
          <w:p w14:paraId="3C333FE1"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 xml:space="preserve">Business Research Methods  </w:t>
            </w:r>
          </w:p>
        </w:tc>
        <w:tc>
          <w:tcPr>
            <w:tcW w:w="374" w:type="pct"/>
            <w:gridSpan w:val="2"/>
          </w:tcPr>
          <w:p w14:paraId="15266FB6"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7E984BD7"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33A2762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7A9CC54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6B4A588A"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E339541"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558ECC73" w14:textId="77777777" w:rsidTr="007C3E49">
        <w:tc>
          <w:tcPr>
            <w:tcW w:w="601" w:type="pct"/>
          </w:tcPr>
          <w:p w14:paraId="3FA63532"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19GSP01</w:t>
            </w:r>
          </w:p>
        </w:tc>
        <w:tc>
          <w:tcPr>
            <w:tcW w:w="425" w:type="pct"/>
          </w:tcPr>
          <w:p w14:paraId="6653A6F0"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SEC</w:t>
            </w:r>
          </w:p>
        </w:tc>
        <w:tc>
          <w:tcPr>
            <w:tcW w:w="1786" w:type="pct"/>
          </w:tcPr>
          <w:p w14:paraId="323834FB" w14:textId="77777777" w:rsidR="0009266A" w:rsidRPr="007B1E3E" w:rsidRDefault="0009266A" w:rsidP="007C3E49">
            <w:pPr>
              <w:autoSpaceDE w:val="0"/>
              <w:autoSpaceDN w:val="0"/>
              <w:adjustRightInd w:val="0"/>
              <w:rPr>
                <w:color w:val="000000" w:themeColor="text1"/>
                <w:sz w:val="20"/>
                <w:szCs w:val="20"/>
              </w:rPr>
            </w:pPr>
            <w:r w:rsidRPr="007B1E3E">
              <w:rPr>
                <w:b/>
                <w:color w:val="000000" w:themeColor="text1"/>
                <w:sz w:val="20"/>
                <w:szCs w:val="20"/>
              </w:rPr>
              <w:t>Skill Based</w:t>
            </w:r>
            <w:r w:rsidRPr="007B1E3E">
              <w:rPr>
                <w:color w:val="000000" w:themeColor="text1"/>
                <w:sz w:val="20"/>
                <w:szCs w:val="20"/>
              </w:rPr>
              <w:t xml:space="preserve"> - Cyber Security</w:t>
            </w:r>
          </w:p>
        </w:tc>
        <w:tc>
          <w:tcPr>
            <w:tcW w:w="374" w:type="pct"/>
            <w:gridSpan w:val="2"/>
          </w:tcPr>
          <w:p w14:paraId="31555B5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2</w:t>
            </w:r>
          </w:p>
        </w:tc>
        <w:tc>
          <w:tcPr>
            <w:tcW w:w="217" w:type="pct"/>
          </w:tcPr>
          <w:p w14:paraId="329D4656"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w:t>
            </w:r>
          </w:p>
        </w:tc>
        <w:tc>
          <w:tcPr>
            <w:tcW w:w="273" w:type="pct"/>
            <w:gridSpan w:val="2"/>
          </w:tcPr>
          <w:p w14:paraId="56A01A25"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100</w:t>
            </w:r>
          </w:p>
        </w:tc>
        <w:tc>
          <w:tcPr>
            <w:tcW w:w="275" w:type="pct"/>
          </w:tcPr>
          <w:p w14:paraId="5717F387"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w:t>
            </w:r>
          </w:p>
        </w:tc>
        <w:tc>
          <w:tcPr>
            <w:tcW w:w="464" w:type="pct"/>
          </w:tcPr>
          <w:p w14:paraId="4CE66612"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3DE6AD2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2</w:t>
            </w:r>
          </w:p>
        </w:tc>
      </w:tr>
      <w:tr w:rsidR="007B1E3E" w:rsidRPr="007B1E3E" w14:paraId="304DC102" w14:textId="77777777" w:rsidTr="007C3E49">
        <w:tc>
          <w:tcPr>
            <w:tcW w:w="601" w:type="pct"/>
          </w:tcPr>
          <w:p w14:paraId="62463297" w14:textId="77777777" w:rsidR="0009266A" w:rsidRPr="007B1E3E" w:rsidRDefault="0009266A" w:rsidP="007C3E49">
            <w:pPr>
              <w:autoSpaceDE w:val="0"/>
              <w:autoSpaceDN w:val="0"/>
              <w:adjustRightInd w:val="0"/>
              <w:rPr>
                <w:color w:val="000000" w:themeColor="text1"/>
                <w:sz w:val="20"/>
                <w:szCs w:val="20"/>
              </w:rPr>
            </w:pPr>
            <w:r w:rsidRPr="007B1E3E">
              <w:rPr>
                <w:color w:val="000000" w:themeColor="text1"/>
                <w:sz w:val="20"/>
                <w:szCs w:val="20"/>
              </w:rPr>
              <w:t>19MSP14</w:t>
            </w:r>
          </w:p>
        </w:tc>
        <w:tc>
          <w:tcPr>
            <w:tcW w:w="425" w:type="pct"/>
          </w:tcPr>
          <w:p w14:paraId="3A0FAA64"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SEC</w:t>
            </w:r>
          </w:p>
        </w:tc>
        <w:tc>
          <w:tcPr>
            <w:tcW w:w="1786" w:type="pct"/>
          </w:tcPr>
          <w:p w14:paraId="06088883" w14:textId="77777777" w:rsidR="0009266A" w:rsidRPr="007B1E3E" w:rsidRDefault="0009266A" w:rsidP="007C3E49">
            <w:pPr>
              <w:rPr>
                <w:color w:val="000000" w:themeColor="text1"/>
                <w:sz w:val="20"/>
                <w:szCs w:val="20"/>
              </w:rPr>
            </w:pPr>
            <w:r w:rsidRPr="007B1E3E">
              <w:rPr>
                <w:color w:val="000000" w:themeColor="text1"/>
                <w:sz w:val="20"/>
                <w:szCs w:val="20"/>
              </w:rPr>
              <w:t>Institutional Training Report</w:t>
            </w:r>
          </w:p>
        </w:tc>
        <w:tc>
          <w:tcPr>
            <w:tcW w:w="374" w:type="pct"/>
            <w:gridSpan w:val="2"/>
          </w:tcPr>
          <w:p w14:paraId="1069B653"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w:t>
            </w:r>
          </w:p>
        </w:tc>
        <w:tc>
          <w:tcPr>
            <w:tcW w:w="217" w:type="pct"/>
          </w:tcPr>
          <w:p w14:paraId="4284527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w:t>
            </w:r>
          </w:p>
        </w:tc>
        <w:tc>
          <w:tcPr>
            <w:tcW w:w="273" w:type="pct"/>
            <w:gridSpan w:val="2"/>
          </w:tcPr>
          <w:p w14:paraId="695D520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275" w:type="pct"/>
          </w:tcPr>
          <w:p w14:paraId="3C2202AF"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w:t>
            </w:r>
          </w:p>
        </w:tc>
        <w:tc>
          <w:tcPr>
            <w:tcW w:w="464" w:type="pct"/>
          </w:tcPr>
          <w:p w14:paraId="7FCDC95D"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4B2F42B" w14:textId="77777777" w:rsidR="0009266A" w:rsidRPr="007B1E3E" w:rsidRDefault="0009266A" w:rsidP="007C3E49">
            <w:pPr>
              <w:autoSpaceDE w:val="0"/>
              <w:autoSpaceDN w:val="0"/>
              <w:adjustRightInd w:val="0"/>
              <w:jc w:val="center"/>
              <w:rPr>
                <w:color w:val="000000" w:themeColor="text1"/>
                <w:sz w:val="20"/>
                <w:szCs w:val="20"/>
              </w:rPr>
            </w:pPr>
            <w:r w:rsidRPr="007B1E3E">
              <w:rPr>
                <w:color w:val="000000" w:themeColor="text1"/>
                <w:sz w:val="20"/>
                <w:szCs w:val="20"/>
              </w:rPr>
              <w:t>1</w:t>
            </w:r>
          </w:p>
        </w:tc>
      </w:tr>
      <w:tr w:rsidR="007B1E3E" w:rsidRPr="007B1E3E" w14:paraId="3E9BF46D" w14:textId="77777777" w:rsidTr="007C3E49">
        <w:tc>
          <w:tcPr>
            <w:tcW w:w="601" w:type="pct"/>
          </w:tcPr>
          <w:p w14:paraId="31F223B9" w14:textId="77777777" w:rsidR="00F94EE1" w:rsidRPr="007B1E3E" w:rsidRDefault="00F94EE1" w:rsidP="00F94EE1">
            <w:pPr>
              <w:autoSpaceDE w:val="0"/>
              <w:autoSpaceDN w:val="0"/>
              <w:adjustRightInd w:val="0"/>
              <w:rPr>
                <w:color w:val="000000" w:themeColor="text1"/>
                <w:sz w:val="20"/>
                <w:szCs w:val="20"/>
              </w:rPr>
            </w:pPr>
          </w:p>
        </w:tc>
        <w:tc>
          <w:tcPr>
            <w:tcW w:w="425" w:type="pct"/>
          </w:tcPr>
          <w:p w14:paraId="31513A50"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AEE</w:t>
            </w:r>
          </w:p>
        </w:tc>
        <w:tc>
          <w:tcPr>
            <w:tcW w:w="1786" w:type="pct"/>
          </w:tcPr>
          <w:p w14:paraId="1436DB31" w14:textId="77777777" w:rsidR="00F94EE1" w:rsidRPr="007B1E3E" w:rsidRDefault="00F94EE1" w:rsidP="00F94EE1">
            <w:pPr>
              <w:rPr>
                <w:color w:val="000000" w:themeColor="text1"/>
                <w:sz w:val="20"/>
                <w:szCs w:val="20"/>
              </w:rPr>
            </w:pPr>
            <w:r w:rsidRPr="007B1E3E">
              <w:rPr>
                <w:color w:val="000000" w:themeColor="text1"/>
                <w:sz w:val="20"/>
                <w:szCs w:val="20"/>
              </w:rPr>
              <w:t>Value added course</w:t>
            </w:r>
          </w:p>
        </w:tc>
        <w:tc>
          <w:tcPr>
            <w:tcW w:w="374" w:type="pct"/>
            <w:gridSpan w:val="2"/>
          </w:tcPr>
          <w:p w14:paraId="1783AF42" w14:textId="77777777" w:rsidR="00F94EE1" w:rsidRPr="007B1E3E" w:rsidRDefault="00F94EE1" w:rsidP="00F94EE1">
            <w:pPr>
              <w:autoSpaceDE w:val="0"/>
              <w:autoSpaceDN w:val="0"/>
              <w:adjustRightInd w:val="0"/>
              <w:jc w:val="center"/>
              <w:rPr>
                <w:color w:val="000000" w:themeColor="text1"/>
                <w:sz w:val="20"/>
                <w:szCs w:val="20"/>
              </w:rPr>
            </w:pPr>
          </w:p>
        </w:tc>
        <w:tc>
          <w:tcPr>
            <w:tcW w:w="217" w:type="pct"/>
          </w:tcPr>
          <w:p w14:paraId="31E74341" w14:textId="77777777" w:rsidR="00F94EE1" w:rsidRPr="007B1E3E" w:rsidRDefault="00F94EE1" w:rsidP="00F94EE1">
            <w:pPr>
              <w:autoSpaceDE w:val="0"/>
              <w:autoSpaceDN w:val="0"/>
              <w:adjustRightInd w:val="0"/>
              <w:jc w:val="center"/>
              <w:rPr>
                <w:color w:val="000000" w:themeColor="text1"/>
                <w:sz w:val="20"/>
                <w:szCs w:val="20"/>
              </w:rPr>
            </w:pPr>
          </w:p>
        </w:tc>
        <w:tc>
          <w:tcPr>
            <w:tcW w:w="273" w:type="pct"/>
            <w:gridSpan w:val="2"/>
          </w:tcPr>
          <w:p w14:paraId="100BEB02" w14:textId="77777777" w:rsidR="00F94EE1" w:rsidRPr="007B1E3E" w:rsidRDefault="00F94EE1" w:rsidP="00F94EE1">
            <w:pPr>
              <w:autoSpaceDE w:val="0"/>
              <w:autoSpaceDN w:val="0"/>
              <w:adjustRightInd w:val="0"/>
              <w:jc w:val="center"/>
              <w:rPr>
                <w:color w:val="000000" w:themeColor="text1"/>
                <w:sz w:val="20"/>
                <w:szCs w:val="20"/>
              </w:rPr>
            </w:pPr>
          </w:p>
        </w:tc>
        <w:tc>
          <w:tcPr>
            <w:tcW w:w="275" w:type="pct"/>
          </w:tcPr>
          <w:p w14:paraId="34436FC3" w14:textId="77777777" w:rsidR="00F94EE1" w:rsidRPr="007B1E3E" w:rsidRDefault="00F94EE1" w:rsidP="00F94EE1">
            <w:pPr>
              <w:autoSpaceDE w:val="0"/>
              <w:autoSpaceDN w:val="0"/>
              <w:adjustRightInd w:val="0"/>
              <w:jc w:val="center"/>
              <w:rPr>
                <w:color w:val="000000" w:themeColor="text1"/>
                <w:sz w:val="20"/>
                <w:szCs w:val="20"/>
              </w:rPr>
            </w:pPr>
          </w:p>
        </w:tc>
        <w:tc>
          <w:tcPr>
            <w:tcW w:w="464" w:type="pct"/>
          </w:tcPr>
          <w:p w14:paraId="1A2362FC" w14:textId="77777777" w:rsidR="00F94EE1" w:rsidRPr="007B1E3E" w:rsidRDefault="00F94EE1" w:rsidP="00F94EE1">
            <w:pPr>
              <w:autoSpaceDE w:val="0"/>
              <w:autoSpaceDN w:val="0"/>
              <w:adjustRightInd w:val="0"/>
              <w:jc w:val="center"/>
              <w:rPr>
                <w:color w:val="000000" w:themeColor="text1"/>
                <w:sz w:val="20"/>
                <w:szCs w:val="20"/>
              </w:rPr>
            </w:pPr>
          </w:p>
        </w:tc>
        <w:tc>
          <w:tcPr>
            <w:tcW w:w="585" w:type="pct"/>
          </w:tcPr>
          <w:p w14:paraId="5A991A8A" w14:textId="77777777" w:rsidR="00F94EE1" w:rsidRPr="007B1E3E" w:rsidRDefault="00F94EE1" w:rsidP="00F94EE1">
            <w:pPr>
              <w:autoSpaceDE w:val="0"/>
              <w:autoSpaceDN w:val="0"/>
              <w:adjustRightInd w:val="0"/>
              <w:jc w:val="center"/>
              <w:rPr>
                <w:color w:val="000000" w:themeColor="text1"/>
                <w:sz w:val="20"/>
                <w:szCs w:val="20"/>
              </w:rPr>
            </w:pPr>
          </w:p>
        </w:tc>
      </w:tr>
      <w:tr w:rsidR="007B1E3E" w:rsidRPr="007B1E3E" w14:paraId="2AAF7689" w14:textId="77777777" w:rsidTr="007C3E49">
        <w:tc>
          <w:tcPr>
            <w:tcW w:w="601" w:type="pct"/>
            <w:shd w:val="clear" w:color="auto" w:fill="BFBFBF" w:themeFill="background1" w:themeFillShade="BF"/>
          </w:tcPr>
          <w:p w14:paraId="7FFCE0B2" w14:textId="77777777" w:rsidR="00F94EE1" w:rsidRPr="007B1E3E" w:rsidRDefault="00F94EE1" w:rsidP="00F94EE1">
            <w:pPr>
              <w:autoSpaceDE w:val="0"/>
              <w:autoSpaceDN w:val="0"/>
              <w:adjustRightInd w:val="0"/>
              <w:rPr>
                <w:b/>
                <w:color w:val="000000" w:themeColor="text1"/>
                <w:sz w:val="20"/>
                <w:szCs w:val="20"/>
              </w:rPr>
            </w:pPr>
            <w:r w:rsidRPr="007B1E3E">
              <w:rPr>
                <w:b/>
                <w:color w:val="000000" w:themeColor="text1"/>
                <w:sz w:val="20"/>
                <w:szCs w:val="20"/>
              </w:rPr>
              <w:t>Third</w:t>
            </w:r>
          </w:p>
        </w:tc>
        <w:tc>
          <w:tcPr>
            <w:tcW w:w="4399" w:type="pct"/>
            <w:gridSpan w:val="10"/>
            <w:shd w:val="clear" w:color="auto" w:fill="BFBFBF" w:themeFill="background1" w:themeFillShade="BF"/>
          </w:tcPr>
          <w:p w14:paraId="23450A79" w14:textId="77777777" w:rsidR="00F94EE1" w:rsidRPr="007B1E3E" w:rsidRDefault="00F94EE1" w:rsidP="00F94EE1">
            <w:pPr>
              <w:autoSpaceDE w:val="0"/>
              <w:autoSpaceDN w:val="0"/>
              <w:adjustRightInd w:val="0"/>
              <w:rPr>
                <w:b/>
                <w:color w:val="000000" w:themeColor="text1"/>
                <w:sz w:val="20"/>
                <w:szCs w:val="20"/>
              </w:rPr>
            </w:pPr>
            <w:r w:rsidRPr="007B1E3E">
              <w:rPr>
                <w:b/>
                <w:color w:val="000000" w:themeColor="text1"/>
                <w:sz w:val="20"/>
                <w:szCs w:val="20"/>
              </w:rPr>
              <w:t>Semester</w:t>
            </w:r>
          </w:p>
        </w:tc>
      </w:tr>
      <w:tr w:rsidR="007B1E3E" w:rsidRPr="007B1E3E" w14:paraId="262BA654" w14:textId="77777777" w:rsidTr="007C3E49">
        <w:tc>
          <w:tcPr>
            <w:tcW w:w="601" w:type="pct"/>
          </w:tcPr>
          <w:p w14:paraId="2863308D"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19MSP15</w:t>
            </w:r>
          </w:p>
        </w:tc>
        <w:tc>
          <w:tcPr>
            <w:tcW w:w="425" w:type="pct"/>
          </w:tcPr>
          <w:p w14:paraId="004A4F5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829" w:type="pct"/>
            <w:gridSpan w:val="2"/>
          </w:tcPr>
          <w:p w14:paraId="3DD28656"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Business Environment and Ethics</w:t>
            </w:r>
          </w:p>
        </w:tc>
        <w:tc>
          <w:tcPr>
            <w:tcW w:w="331" w:type="pct"/>
          </w:tcPr>
          <w:p w14:paraId="507860E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3529F647"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25D9C767"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2EC38A71"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1EA2EA9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6B0E7F0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267D5464" w14:textId="77777777" w:rsidTr="007C3E49">
        <w:tc>
          <w:tcPr>
            <w:tcW w:w="601" w:type="pct"/>
          </w:tcPr>
          <w:p w14:paraId="7398B150" w14:textId="77777777" w:rsidR="00F94EE1" w:rsidRPr="007B1E3E" w:rsidRDefault="00F94EE1" w:rsidP="00F94EE1">
            <w:pPr>
              <w:autoSpaceDE w:val="0"/>
              <w:autoSpaceDN w:val="0"/>
              <w:adjustRightInd w:val="0"/>
              <w:jc w:val="both"/>
              <w:rPr>
                <w:color w:val="000000" w:themeColor="text1"/>
                <w:sz w:val="20"/>
                <w:szCs w:val="20"/>
              </w:rPr>
            </w:pPr>
            <w:r w:rsidRPr="007B1E3E">
              <w:rPr>
                <w:color w:val="000000" w:themeColor="text1"/>
                <w:sz w:val="20"/>
                <w:szCs w:val="20"/>
              </w:rPr>
              <w:t>19MSP16</w:t>
            </w:r>
          </w:p>
        </w:tc>
        <w:tc>
          <w:tcPr>
            <w:tcW w:w="425" w:type="pct"/>
          </w:tcPr>
          <w:p w14:paraId="43D7513C"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GE</w:t>
            </w:r>
          </w:p>
        </w:tc>
        <w:tc>
          <w:tcPr>
            <w:tcW w:w="1829" w:type="pct"/>
            <w:gridSpan w:val="2"/>
          </w:tcPr>
          <w:p w14:paraId="36543859"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 xml:space="preserve">Management Information System </w:t>
            </w:r>
          </w:p>
        </w:tc>
        <w:tc>
          <w:tcPr>
            <w:tcW w:w="331" w:type="pct"/>
          </w:tcPr>
          <w:p w14:paraId="5802881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742BF1C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54E78987"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5193F44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340E5740"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253612D6"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566BCC5" w14:textId="77777777" w:rsidTr="007C3E49">
        <w:tc>
          <w:tcPr>
            <w:tcW w:w="601" w:type="pct"/>
          </w:tcPr>
          <w:p w14:paraId="311B4018"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19MSP17</w:t>
            </w:r>
          </w:p>
        </w:tc>
        <w:tc>
          <w:tcPr>
            <w:tcW w:w="425" w:type="pct"/>
          </w:tcPr>
          <w:p w14:paraId="7D76A24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829" w:type="pct"/>
            <w:gridSpan w:val="2"/>
          </w:tcPr>
          <w:p w14:paraId="4B3D25AF"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-I</w:t>
            </w:r>
          </w:p>
        </w:tc>
        <w:tc>
          <w:tcPr>
            <w:tcW w:w="331" w:type="pct"/>
          </w:tcPr>
          <w:p w14:paraId="03DB8FF5"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192E544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2163794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002FE0E7"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47D39E10"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1C63A2BC"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DB2574B" w14:textId="77777777" w:rsidTr="007C3E49">
        <w:tc>
          <w:tcPr>
            <w:tcW w:w="601" w:type="pct"/>
          </w:tcPr>
          <w:p w14:paraId="4164AD6E"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19MSP18</w:t>
            </w:r>
          </w:p>
        </w:tc>
        <w:tc>
          <w:tcPr>
            <w:tcW w:w="425" w:type="pct"/>
          </w:tcPr>
          <w:p w14:paraId="4E5E22F6"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Pr>
          <w:p w14:paraId="0C701495"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-II</w:t>
            </w:r>
          </w:p>
        </w:tc>
        <w:tc>
          <w:tcPr>
            <w:tcW w:w="331" w:type="pct"/>
          </w:tcPr>
          <w:p w14:paraId="42D24A1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1871CD9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60E812C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4224899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0EBE91D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3FEE8D5F"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54213637" w14:textId="77777777" w:rsidTr="007C3E49">
        <w:tc>
          <w:tcPr>
            <w:tcW w:w="601" w:type="pct"/>
          </w:tcPr>
          <w:p w14:paraId="7DCBB3A8"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19MSP19</w:t>
            </w:r>
          </w:p>
        </w:tc>
        <w:tc>
          <w:tcPr>
            <w:tcW w:w="425" w:type="pct"/>
          </w:tcPr>
          <w:p w14:paraId="0AB824F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Pr>
          <w:p w14:paraId="556E4DED"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-III</w:t>
            </w:r>
          </w:p>
        </w:tc>
        <w:tc>
          <w:tcPr>
            <w:tcW w:w="331" w:type="pct"/>
          </w:tcPr>
          <w:p w14:paraId="03B05A2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1F7FA14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7E5BC89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222BE70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094A0595"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77C4CE09"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74285584" w14:textId="77777777" w:rsidTr="007C3E49">
        <w:tc>
          <w:tcPr>
            <w:tcW w:w="601" w:type="pct"/>
          </w:tcPr>
          <w:p w14:paraId="1929BB11"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19MSP20</w:t>
            </w:r>
          </w:p>
        </w:tc>
        <w:tc>
          <w:tcPr>
            <w:tcW w:w="425" w:type="pct"/>
          </w:tcPr>
          <w:p w14:paraId="70FA41E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Pr>
          <w:p w14:paraId="4BBF4D1A"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-IV</w:t>
            </w:r>
          </w:p>
        </w:tc>
        <w:tc>
          <w:tcPr>
            <w:tcW w:w="331" w:type="pct"/>
          </w:tcPr>
          <w:p w14:paraId="04FDC6F9"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16C700D9"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6B7835C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7DB344C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6162059E"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087E665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66B4E50B" w14:textId="77777777" w:rsidTr="007C3E49">
        <w:tc>
          <w:tcPr>
            <w:tcW w:w="601" w:type="pct"/>
          </w:tcPr>
          <w:p w14:paraId="4A65A136"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19MSP21</w:t>
            </w:r>
          </w:p>
        </w:tc>
        <w:tc>
          <w:tcPr>
            <w:tcW w:w="425" w:type="pct"/>
          </w:tcPr>
          <w:p w14:paraId="37E682F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SEC</w:t>
            </w:r>
          </w:p>
        </w:tc>
        <w:tc>
          <w:tcPr>
            <w:tcW w:w="1829" w:type="pct"/>
            <w:gridSpan w:val="2"/>
          </w:tcPr>
          <w:p w14:paraId="213BECBE" w14:textId="77777777" w:rsidR="00F94EE1" w:rsidRPr="007B1E3E" w:rsidRDefault="00F94EE1" w:rsidP="00F94EE1">
            <w:pPr>
              <w:rPr>
                <w:color w:val="000000" w:themeColor="text1"/>
                <w:sz w:val="20"/>
                <w:szCs w:val="20"/>
              </w:rPr>
            </w:pPr>
            <w:r w:rsidRPr="007B1E3E">
              <w:rPr>
                <w:color w:val="000000" w:themeColor="text1"/>
                <w:sz w:val="20"/>
                <w:szCs w:val="20"/>
              </w:rPr>
              <w:t>Project Work</w:t>
            </w:r>
          </w:p>
        </w:tc>
        <w:tc>
          <w:tcPr>
            <w:tcW w:w="331" w:type="pct"/>
          </w:tcPr>
          <w:p w14:paraId="12F5FDC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w:t>
            </w:r>
          </w:p>
        </w:tc>
        <w:tc>
          <w:tcPr>
            <w:tcW w:w="217" w:type="pct"/>
          </w:tcPr>
          <w:p w14:paraId="0215A37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w:t>
            </w:r>
          </w:p>
        </w:tc>
        <w:tc>
          <w:tcPr>
            <w:tcW w:w="273" w:type="pct"/>
            <w:gridSpan w:val="2"/>
          </w:tcPr>
          <w:p w14:paraId="132C125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50</w:t>
            </w:r>
          </w:p>
        </w:tc>
        <w:tc>
          <w:tcPr>
            <w:tcW w:w="275" w:type="pct"/>
          </w:tcPr>
          <w:p w14:paraId="1CC7BFB1"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150</w:t>
            </w:r>
          </w:p>
        </w:tc>
        <w:tc>
          <w:tcPr>
            <w:tcW w:w="464" w:type="pct"/>
          </w:tcPr>
          <w:p w14:paraId="3611A2FF"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200</w:t>
            </w:r>
          </w:p>
        </w:tc>
        <w:tc>
          <w:tcPr>
            <w:tcW w:w="585" w:type="pct"/>
          </w:tcPr>
          <w:p w14:paraId="5DA6E53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D9868C6" w14:textId="77777777" w:rsidTr="007C3E49">
        <w:tc>
          <w:tcPr>
            <w:tcW w:w="601" w:type="pct"/>
          </w:tcPr>
          <w:p w14:paraId="44C3C451" w14:textId="77777777" w:rsidR="00F94EE1" w:rsidRPr="007B1E3E" w:rsidRDefault="00F94EE1" w:rsidP="00F94EE1">
            <w:pPr>
              <w:autoSpaceDE w:val="0"/>
              <w:autoSpaceDN w:val="0"/>
              <w:adjustRightInd w:val="0"/>
              <w:rPr>
                <w:color w:val="000000" w:themeColor="text1"/>
                <w:sz w:val="20"/>
                <w:szCs w:val="20"/>
              </w:rPr>
            </w:pPr>
          </w:p>
        </w:tc>
        <w:tc>
          <w:tcPr>
            <w:tcW w:w="425" w:type="pct"/>
          </w:tcPr>
          <w:p w14:paraId="254F31C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AEE</w:t>
            </w:r>
          </w:p>
        </w:tc>
        <w:tc>
          <w:tcPr>
            <w:tcW w:w="1829" w:type="pct"/>
            <w:gridSpan w:val="2"/>
          </w:tcPr>
          <w:p w14:paraId="6A35EE78" w14:textId="77777777" w:rsidR="00F94EE1" w:rsidRPr="007B1E3E" w:rsidRDefault="00F94EE1" w:rsidP="00F94EE1">
            <w:pPr>
              <w:rPr>
                <w:color w:val="000000" w:themeColor="text1"/>
                <w:sz w:val="20"/>
                <w:szCs w:val="20"/>
              </w:rPr>
            </w:pPr>
            <w:r w:rsidRPr="007B1E3E">
              <w:rPr>
                <w:color w:val="000000" w:themeColor="text1"/>
                <w:sz w:val="20"/>
                <w:szCs w:val="20"/>
              </w:rPr>
              <w:t>Value added course</w:t>
            </w:r>
          </w:p>
        </w:tc>
        <w:tc>
          <w:tcPr>
            <w:tcW w:w="331" w:type="pct"/>
          </w:tcPr>
          <w:p w14:paraId="320A5480" w14:textId="77777777" w:rsidR="00F94EE1" w:rsidRPr="007B1E3E" w:rsidRDefault="00F94EE1" w:rsidP="00F94EE1">
            <w:pPr>
              <w:autoSpaceDE w:val="0"/>
              <w:autoSpaceDN w:val="0"/>
              <w:adjustRightInd w:val="0"/>
              <w:jc w:val="center"/>
              <w:rPr>
                <w:color w:val="000000" w:themeColor="text1"/>
                <w:sz w:val="20"/>
                <w:szCs w:val="20"/>
              </w:rPr>
            </w:pPr>
          </w:p>
        </w:tc>
        <w:tc>
          <w:tcPr>
            <w:tcW w:w="217" w:type="pct"/>
          </w:tcPr>
          <w:p w14:paraId="51588359" w14:textId="77777777" w:rsidR="00F94EE1" w:rsidRPr="007B1E3E" w:rsidRDefault="00F94EE1" w:rsidP="00F94EE1">
            <w:pPr>
              <w:autoSpaceDE w:val="0"/>
              <w:autoSpaceDN w:val="0"/>
              <w:adjustRightInd w:val="0"/>
              <w:jc w:val="center"/>
              <w:rPr>
                <w:color w:val="000000" w:themeColor="text1"/>
                <w:sz w:val="20"/>
                <w:szCs w:val="20"/>
              </w:rPr>
            </w:pPr>
          </w:p>
        </w:tc>
        <w:tc>
          <w:tcPr>
            <w:tcW w:w="273" w:type="pct"/>
            <w:gridSpan w:val="2"/>
          </w:tcPr>
          <w:p w14:paraId="4BB3C6CC" w14:textId="77777777" w:rsidR="00F94EE1" w:rsidRPr="007B1E3E" w:rsidRDefault="00F94EE1" w:rsidP="00F94EE1">
            <w:pPr>
              <w:autoSpaceDE w:val="0"/>
              <w:autoSpaceDN w:val="0"/>
              <w:adjustRightInd w:val="0"/>
              <w:jc w:val="center"/>
              <w:rPr>
                <w:color w:val="000000" w:themeColor="text1"/>
                <w:sz w:val="20"/>
                <w:szCs w:val="20"/>
              </w:rPr>
            </w:pPr>
          </w:p>
        </w:tc>
        <w:tc>
          <w:tcPr>
            <w:tcW w:w="275" w:type="pct"/>
          </w:tcPr>
          <w:p w14:paraId="4ADE554D" w14:textId="77777777" w:rsidR="00F94EE1" w:rsidRPr="007B1E3E" w:rsidRDefault="00F94EE1" w:rsidP="00F94EE1">
            <w:pPr>
              <w:autoSpaceDE w:val="0"/>
              <w:autoSpaceDN w:val="0"/>
              <w:adjustRightInd w:val="0"/>
              <w:jc w:val="center"/>
              <w:rPr>
                <w:color w:val="000000" w:themeColor="text1"/>
                <w:sz w:val="20"/>
                <w:szCs w:val="20"/>
              </w:rPr>
            </w:pPr>
          </w:p>
        </w:tc>
        <w:tc>
          <w:tcPr>
            <w:tcW w:w="464" w:type="pct"/>
          </w:tcPr>
          <w:p w14:paraId="4E7B58F8" w14:textId="77777777" w:rsidR="00F94EE1" w:rsidRPr="007B1E3E" w:rsidRDefault="00F94EE1" w:rsidP="00F94EE1">
            <w:pPr>
              <w:autoSpaceDE w:val="0"/>
              <w:autoSpaceDN w:val="0"/>
              <w:adjustRightInd w:val="0"/>
              <w:jc w:val="center"/>
              <w:rPr>
                <w:color w:val="000000" w:themeColor="text1"/>
                <w:sz w:val="20"/>
                <w:szCs w:val="20"/>
              </w:rPr>
            </w:pPr>
          </w:p>
        </w:tc>
        <w:tc>
          <w:tcPr>
            <w:tcW w:w="585" w:type="pct"/>
          </w:tcPr>
          <w:p w14:paraId="6D10EE71" w14:textId="77777777" w:rsidR="00F94EE1" w:rsidRPr="007B1E3E" w:rsidRDefault="00F94EE1" w:rsidP="00F94EE1">
            <w:pPr>
              <w:autoSpaceDE w:val="0"/>
              <w:autoSpaceDN w:val="0"/>
              <w:adjustRightInd w:val="0"/>
              <w:jc w:val="center"/>
              <w:rPr>
                <w:color w:val="000000" w:themeColor="text1"/>
                <w:sz w:val="20"/>
                <w:szCs w:val="20"/>
              </w:rPr>
            </w:pPr>
          </w:p>
        </w:tc>
      </w:tr>
      <w:tr w:rsidR="007B1E3E" w:rsidRPr="007B1E3E" w14:paraId="11648B2F" w14:textId="77777777" w:rsidTr="007C3E49">
        <w:tc>
          <w:tcPr>
            <w:tcW w:w="601" w:type="pct"/>
            <w:shd w:val="clear" w:color="auto" w:fill="BFBFBF" w:themeFill="background1" w:themeFillShade="BF"/>
          </w:tcPr>
          <w:p w14:paraId="1AF85A5C" w14:textId="77777777" w:rsidR="00F94EE1" w:rsidRPr="007B1E3E" w:rsidRDefault="00F94EE1" w:rsidP="00F94EE1">
            <w:pPr>
              <w:autoSpaceDE w:val="0"/>
              <w:autoSpaceDN w:val="0"/>
              <w:adjustRightInd w:val="0"/>
              <w:rPr>
                <w:b/>
                <w:color w:val="000000" w:themeColor="text1"/>
                <w:sz w:val="20"/>
                <w:szCs w:val="20"/>
              </w:rPr>
            </w:pPr>
            <w:r w:rsidRPr="007B1E3E">
              <w:rPr>
                <w:b/>
                <w:color w:val="000000" w:themeColor="text1"/>
                <w:sz w:val="20"/>
                <w:szCs w:val="20"/>
              </w:rPr>
              <w:t>Fourth</w:t>
            </w:r>
          </w:p>
        </w:tc>
        <w:tc>
          <w:tcPr>
            <w:tcW w:w="4399" w:type="pct"/>
            <w:gridSpan w:val="10"/>
            <w:shd w:val="clear" w:color="auto" w:fill="BFBFBF" w:themeFill="background1" w:themeFillShade="BF"/>
          </w:tcPr>
          <w:p w14:paraId="44AF3A83" w14:textId="77777777" w:rsidR="00F94EE1" w:rsidRPr="007B1E3E" w:rsidRDefault="00F94EE1" w:rsidP="00F94EE1">
            <w:pPr>
              <w:autoSpaceDE w:val="0"/>
              <w:autoSpaceDN w:val="0"/>
              <w:adjustRightInd w:val="0"/>
              <w:rPr>
                <w:b/>
                <w:color w:val="000000" w:themeColor="text1"/>
                <w:sz w:val="20"/>
                <w:szCs w:val="20"/>
              </w:rPr>
            </w:pPr>
            <w:r w:rsidRPr="007B1E3E">
              <w:rPr>
                <w:b/>
                <w:color w:val="000000" w:themeColor="text1"/>
                <w:sz w:val="20"/>
                <w:szCs w:val="20"/>
              </w:rPr>
              <w:t>Semester</w:t>
            </w:r>
          </w:p>
        </w:tc>
      </w:tr>
      <w:tr w:rsidR="007B1E3E" w:rsidRPr="007B1E3E" w14:paraId="6A95C913" w14:textId="77777777" w:rsidTr="007C3E49">
        <w:tc>
          <w:tcPr>
            <w:tcW w:w="601" w:type="pct"/>
          </w:tcPr>
          <w:p w14:paraId="593C4A83"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19MSP22</w:t>
            </w:r>
          </w:p>
        </w:tc>
        <w:tc>
          <w:tcPr>
            <w:tcW w:w="425" w:type="pct"/>
          </w:tcPr>
          <w:p w14:paraId="79036585"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DSC</w:t>
            </w:r>
          </w:p>
        </w:tc>
        <w:tc>
          <w:tcPr>
            <w:tcW w:w="1829" w:type="pct"/>
            <w:gridSpan w:val="2"/>
          </w:tcPr>
          <w:p w14:paraId="125A88AB"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 xml:space="preserve">Strategic Management  </w:t>
            </w:r>
          </w:p>
        </w:tc>
        <w:tc>
          <w:tcPr>
            <w:tcW w:w="331" w:type="pct"/>
          </w:tcPr>
          <w:p w14:paraId="3639CA95"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621D946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23D2872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5E97162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6539476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617542F0"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59087BC0" w14:textId="77777777" w:rsidTr="007C3E49">
        <w:tc>
          <w:tcPr>
            <w:tcW w:w="601" w:type="pct"/>
          </w:tcPr>
          <w:p w14:paraId="0F4FE095"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19MSP23</w:t>
            </w:r>
          </w:p>
        </w:tc>
        <w:tc>
          <w:tcPr>
            <w:tcW w:w="425" w:type="pct"/>
          </w:tcPr>
          <w:p w14:paraId="06675F37"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Pr>
          <w:p w14:paraId="46BC8577"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-V</w:t>
            </w:r>
          </w:p>
        </w:tc>
        <w:tc>
          <w:tcPr>
            <w:tcW w:w="331" w:type="pct"/>
          </w:tcPr>
          <w:p w14:paraId="495900D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768142E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57F107E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54C96E0E"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4E8FE4F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014F44A1"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5FAE2F36" w14:textId="77777777" w:rsidTr="007C3E49">
        <w:tc>
          <w:tcPr>
            <w:tcW w:w="601" w:type="pct"/>
          </w:tcPr>
          <w:p w14:paraId="3580557C"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19MSP24</w:t>
            </w:r>
          </w:p>
        </w:tc>
        <w:tc>
          <w:tcPr>
            <w:tcW w:w="425" w:type="pct"/>
          </w:tcPr>
          <w:p w14:paraId="175C4819"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Pr>
          <w:p w14:paraId="4A469696"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-VI</w:t>
            </w:r>
          </w:p>
        </w:tc>
        <w:tc>
          <w:tcPr>
            <w:tcW w:w="331" w:type="pct"/>
          </w:tcPr>
          <w:p w14:paraId="110BD87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0E7C8DF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Pr>
          <w:p w14:paraId="5B5E5DA5"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Pr>
          <w:p w14:paraId="4E3B6FE3"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Pr>
          <w:p w14:paraId="59403559"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Pr>
          <w:p w14:paraId="0F4B8807"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65DA8E92" w14:textId="77777777" w:rsidTr="007C3E49">
        <w:tc>
          <w:tcPr>
            <w:tcW w:w="601" w:type="pct"/>
          </w:tcPr>
          <w:p w14:paraId="38560D13"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19MSP25</w:t>
            </w:r>
          </w:p>
        </w:tc>
        <w:tc>
          <w:tcPr>
            <w:tcW w:w="425" w:type="pct"/>
          </w:tcPr>
          <w:p w14:paraId="58405F4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Pr>
          <w:p w14:paraId="3894FF2A"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-VII</w:t>
            </w:r>
          </w:p>
        </w:tc>
        <w:tc>
          <w:tcPr>
            <w:tcW w:w="331" w:type="pct"/>
          </w:tcPr>
          <w:p w14:paraId="470DC134"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Pr>
          <w:p w14:paraId="75B9C4A6"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Borders>
              <w:bottom w:val="single" w:sz="4" w:space="0" w:color="auto"/>
            </w:tcBorders>
          </w:tcPr>
          <w:p w14:paraId="72BA0F8F"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Borders>
              <w:bottom w:val="single" w:sz="4" w:space="0" w:color="auto"/>
            </w:tcBorders>
          </w:tcPr>
          <w:p w14:paraId="66F3D982"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Borders>
              <w:bottom w:val="single" w:sz="4" w:space="0" w:color="auto"/>
            </w:tcBorders>
          </w:tcPr>
          <w:p w14:paraId="33EC341B"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Borders>
              <w:bottom w:val="single" w:sz="4" w:space="0" w:color="auto"/>
            </w:tcBorders>
          </w:tcPr>
          <w:p w14:paraId="0797CE86"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5AB77EB4" w14:textId="77777777" w:rsidTr="007C3E49">
        <w:tc>
          <w:tcPr>
            <w:tcW w:w="601" w:type="pct"/>
            <w:tcBorders>
              <w:bottom w:val="single" w:sz="4" w:space="0" w:color="auto"/>
            </w:tcBorders>
          </w:tcPr>
          <w:p w14:paraId="0C9C511B"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19MSP26</w:t>
            </w:r>
          </w:p>
        </w:tc>
        <w:tc>
          <w:tcPr>
            <w:tcW w:w="425" w:type="pct"/>
            <w:tcBorders>
              <w:bottom w:val="single" w:sz="4" w:space="0" w:color="auto"/>
            </w:tcBorders>
          </w:tcPr>
          <w:p w14:paraId="63E03905"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DSE</w:t>
            </w:r>
          </w:p>
        </w:tc>
        <w:tc>
          <w:tcPr>
            <w:tcW w:w="1829" w:type="pct"/>
            <w:gridSpan w:val="2"/>
            <w:tcBorders>
              <w:bottom w:val="single" w:sz="4" w:space="0" w:color="auto"/>
            </w:tcBorders>
          </w:tcPr>
          <w:p w14:paraId="2BF86835"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Elective -VIII</w:t>
            </w:r>
          </w:p>
        </w:tc>
        <w:tc>
          <w:tcPr>
            <w:tcW w:w="331" w:type="pct"/>
            <w:tcBorders>
              <w:bottom w:val="single" w:sz="4" w:space="0" w:color="auto"/>
            </w:tcBorders>
          </w:tcPr>
          <w:p w14:paraId="73C2889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c>
          <w:tcPr>
            <w:tcW w:w="217" w:type="pct"/>
            <w:tcBorders>
              <w:bottom w:val="single" w:sz="4" w:space="0" w:color="auto"/>
            </w:tcBorders>
          </w:tcPr>
          <w:p w14:paraId="08FF6380"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w:t>
            </w:r>
          </w:p>
        </w:tc>
        <w:tc>
          <w:tcPr>
            <w:tcW w:w="273" w:type="pct"/>
            <w:gridSpan w:val="2"/>
            <w:tcBorders>
              <w:bottom w:val="single" w:sz="4" w:space="0" w:color="auto"/>
            </w:tcBorders>
          </w:tcPr>
          <w:p w14:paraId="4898DA2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Borders>
              <w:bottom w:val="single" w:sz="4" w:space="0" w:color="auto"/>
            </w:tcBorders>
          </w:tcPr>
          <w:p w14:paraId="2AF6BE6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Borders>
              <w:bottom w:val="single" w:sz="4" w:space="0" w:color="auto"/>
            </w:tcBorders>
          </w:tcPr>
          <w:p w14:paraId="56F4196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Borders>
              <w:bottom w:val="single" w:sz="4" w:space="0" w:color="auto"/>
            </w:tcBorders>
          </w:tcPr>
          <w:p w14:paraId="6D7FCBB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4</w:t>
            </w:r>
          </w:p>
        </w:tc>
      </w:tr>
      <w:tr w:rsidR="007B1E3E" w:rsidRPr="007B1E3E" w14:paraId="3582C3C9" w14:textId="77777777" w:rsidTr="007C3E49">
        <w:tc>
          <w:tcPr>
            <w:tcW w:w="601" w:type="pct"/>
            <w:tcBorders>
              <w:bottom w:val="single" w:sz="4" w:space="0" w:color="auto"/>
            </w:tcBorders>
          </w:tcPr>
          <w:p w14:paraId="4C849B07"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19MSP27</w:t>
            </w:r>
          </w:p>
        </w:tc>
        <w:tc>
          <w:tcPr>
            <w:tcW w:w="425" w:type="pct"/>
            <w:tcBorders>
              <w:bottom w:val="single" w:sz="4" w:space="0" w:color="auto"/>
            </w:tcBorders>
          </w:tcPr>
          <w:p w14:paraId="163C3B01"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SEC</w:t>
            </w:r>
          </w:p>
        </w:tc>
        <w:tc>
          <w:tcPr>
            <w:tcW w:w="1829" w:type="pct"/>
            <w:gridSpan w:val="2"/>
            <w:tcBorders>
              <w:bottom w:val="single" w:sz="4" w:space="0" w:color="auto"/>
            </w:tcBorders>
          </w:tcPr>
          <w:p w14:paraId="1FB05894" w14:textId="77777777" w:rsidR="00F94EE1" w:rsidRPr="007B1E3E" w:rsidRDefault="00F94EE1" w:rsidP="00F94EE1">
            <w:pPr>
              <w:autoSpaceDE w:val="0"/>
              <w:autoSpaceDN w:val="0"/>
              <w:adjustRightInd w:val="0"/>
              <w:rPr>
                <w:color w:val="000000" w:themeColor="text1"/>
                <w:sz w:val="20"/>
                <w:szCs w:val="20"/>
              </w:rPr>
            </w:pPr>
            <w:r w:rsidRPr="007B1E3E">
              <w:rPr>
                <w:color w:val="000000" w:themeColor="text1"/>
                <w:sz w:val="20"/>
                <w:szCs w:val="20"/>
              </w:rPr>
              <w:t>Internship – 30 Days</w:t>
            </w:r>
          </w:p>
        </w:tc>
        <w:tc>
          <w:tcPr>
            <w:tcW w:w="331" w:type="pct"/>
            <w:tcBorders>
              <w:bottom w:val="single" w:sz="4" w:space="0" w:color="auto"/>
            </w:tcBorders>
          </w:tcPr>
          <w:p w14:paraId="4B42D69E" w14:textId="77777777" w:rsidR="00F94EE1" w:rsidRPr="007B1E3E" w:rsidRDefault="00F94EE1" w:rsidP="00F94EE1">
            <w:pPr>
              <w:autoSpaceDE w:val="0"/>
              <w:autoSpaceDN w:val="0"/>
              <w:adjustRightInd w:val="0"/>
              <w:jc w:val="center"/>
              <w:rPr>
                <w:color w:val="000000" w:themeColor="text1"/>
                <w:sz w:val="20"/>
                <w:szCs w:val="20"/>
              </w:rPr>
            </w:pPr>
          </w:p>
        </w:tc>
        <w:tc>
          <w:tcPr>
            <w:tcW w:w="217" w:type="pct"/>
            <w:tcBorders>
              <w:bottom w:val="single" w:sz="4" w:space="0" w:color="auto"/>
            </w:tcBorders>
          </w:tcPr>
          <w:p w14:paraId="5E3055B8" w14:textId="77777777" w:rsidR="00F94EE1" w:rsidRPr="007B1E3E" w:rsidRDefault="00F94EE1" w:rsidP="00F94EE1">
            <w:pPr>
              <w:autoSpaceDE w:val="0"/>
              <w:autoSpaceDN w:val="0"/>
              <w:adjustRightInd w:val="0"/>
              <w:jc w:val="center"/>
              <w:rPr>
                <w:color w:val="000000" w:themeColor="text1"/>
                <w:sz w:val="20"/>
                <w:szCs w:val="20"/>
              </w:rPr>
            </w:pPr>
          </w:p>
        </w:tc>
        <w:tc>
          <w:tcPr>
            <w:tcW w:w="273" w:type="pct"/>
            <w:gridSpan w:val="2"/>
            <w:tcBorders>
              <w:bottom w:val="single" w:sz="4" w:space="0" w:color="auto"/>
            </w:tcBorders>
          </w:tcPr>
          <w:p w14:paraId="7F556A60"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30</w:t>
            </w:r>
          </w:p>
        </w:tc>
        <w:tc>
          <w:tcPr>
            <w:tcW w:w="275" w:type="pct"/>
            <w:tcBorders>
              <w:bottom w:val="single" w:sz="4" w:space="0" w:color="auto"/>
            </w:tcBorders>
          </w:tcPr>
          <w:p w14:paraId="0ADEF2B8"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70</w:t>
            </w:r>
          </w:p>
        </w:tc>
        <w:tc>
          <w:tcPr>
            <w:tcW w:w="464" w:type="pct"/>
            <w:tcBorders>
              <w:bottom w:val="single" w:sz="4" w:space="0" w:color="auto"/>
            </w:tcBorders>
          </w:tcPr>
          <w:p w14:paraId="26122A7A"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100</w:t>
            </w:r>
          </w:p>
        </w:tc>
        <w:tc>
          <w:tcPr>
            <w:tcW w:w="585" w:type="pct"/>
            <w:tcBorders>
              <w:bottom w:val="single" w:sz="4" w:space="0" w:color="auto"/>
            </w:tcBorders>
          </w:tcPr>
          <w:p w14:paraId="21F4558D"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w:t>
            </w:r>
          </w:p>
        </w:tc>
      </w:tr>
      <w:tr w:rsidR="007B1E3E" w:rsidRPr="007B1E3E" w14:paraId="545E64BD" w14:textId="77777777" w:rsidTr="007C3E49">
        <w:tc>
          <w:tcPr>
            <w:tcW w:w="601" w:type="pct"/>
            <w:tcBorders>
              <w:bottom w:val="single" w:sz="4" w:space="0" w:color="auto"/>
            </w:tcBorders>
          </w:tcPr>
          <w:p w14:paraId="749DCD62" w14:textId="77777777" w:rsidR="00F94EE1" w:rsidRPr="007B1E3E" w:rsidRDefault="00F94EE1" w:rsidP="00F94EE1">
            <w:pPr>
              <w:autoSpaceDE w:val="0"/>
              <w:autoSpaceDN w:val="0"/>
              <w:adjustRightInd w:val="0"/>
              <w:rPr>
                <w:color w:val="000000" w:themeColor="text1"/>
                <w:sz w:val="20"/>
                <w:szCs w:val="20"/>
              </w:rPr>
            </w:pPr>
          </w:p>
        </w:tc>
        <w:tc>
          <w:tcPr>
            <w:tcW w:w="425" w:type="pct"/>
            <w:tcBorders>
              <w:bottom w:val="single" w:sz="4" w:space="0" w:color="auto"/>
            </w:tcBorders>
          </w:tcPr>
          <w:p w14:paraId="64DD20DC"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AEE</w:t>
            </w:r>
          </w:p>
        </w:tc>
        <w:tc>
          <w:tcPr>
            <w:tcW w:w="1829" w:type="pct"/>
            <w:gridSpan w:val="2"/>
            <w:tcBorders>
              <w:bottom w:val="single" w:sz="4" w:space="0" w:color="auto"/>
            </w:tcBorders>
          </w:tcPr>
          <w:p w14:paraId="1242864B" w14:textId="77777777" w:rsidR="00F94EE1" w:rsidRPr="007B1E3E" w:rsidRDefault="00F94EE1" w:rsidP="00F94EE1">
            <w:pPr>
              <w:rPr>
                <w:color w:val="000000" w:themeColor="text1"/>
                <w:sz w:val="20"/>
                <w:szCs w:val="20"/>
              </w:rPr>
            </w:pPr>
            <w:r w:rsidRPr="007B1E3E">
              <w:rPr>
                <w:color w:val="000000" w:themeColor="text1"/>
                <w:sz w:val="20"/>
                <w:szCs w:val="20"/>
              </w:rPr>
              <w:t>Value added course</w:t>
            </w:r>
          </w:p>
        </w:tc>
        <w:tc>
          <w:tcPr>
            <w:tcW w:w="331" w:type="pct"/>
            <w:tcBorders>
              <w:bottom w:val="single" w:sz="4" w:space="0" w:color="auto"/>
            </w:tcBorders>
          </w:tcPr>
          <w:p w14:paraId="1D26B414" w14:textId="77777777" w:rsidR="00F94EE1" w:rsidRPr="007B1E3E" w:rsidRDefault="00F94EE1" w:rsidP="00F94EE1">
            <w:pPr>
              <w:autoSpaceDE w:val="0"/>
              <w:autoSpaceDN w:val="0"/>
              <w:adjustRightInd w:val="0"/>
              <w:jc w:val="center"/>
              <w:rPr>
                <w:color w:val="000000" w:themeColor="text1"/>
                <w:sz w:val="20"/>
                <w:szCs w:val="20"/>
              </w:rPr>
            </w:pPr>
          </w:p>
        </w:tc>
        <w:tc>
          <w:tcPr>
            <w:tcW w:w="217" w:type="pct"/>
            <w:tcBorders>
              <w:bottom w:val="single" w:sz="4" w:space="0" w:color="auto"/>
            </w:tcBorders>
          </w:tcPr>
          <w:p w14:paraId="70D72C05" w14:textId="77777777" w:rsidR="00F94EE1" w:rsidRPr="007B1E3E" w:rsidRDefault="00F94EE1" w:rsidP="00F94EE1">
            <w:pPr>
              <w:autoSpaceDE w:val="0"/>
              <w:autoSpaceDN w:val="0"/>
              <w:adjustRightInd w:val="0"/>
              <w:jc w:val="center"/>
              <w:rPr>
                <w:color w:val="000000" w:themeColor="text1"/>
                <w:sz w:val="20"/>
                <w:szCs w:val="20"/>
              </w:rPr>
            </w:pPr>
          </w:p>
        </w:tc>
        <w:tc>
          <w:tcPr>
            <w:tcW w:w="273" w:type="pct"/>
            <w:gridSpan w:val="2"/>
            <w:tcBorders>
              <w:bottom w:val="single" w:sz="4" w:space="0" w:color="auto"/>
            </w:tcBorders>
          </w:tcPr>
          <w:p w14:paraId="09C0A3F8" w14:textId="77777777" w:rsidR="00F94EE1" w:rsidRPr="007B1E3E" w:rsidRDefault="00F94EE1" w:rsidP="00F94EE1">
            <w:pPr>
              <w:autoSpaceDE w:val="0"/>
              <w:autoSpaceDN w:val="0"/>
              <w:adjustRightInd w:val="0"/>
              <w:jc w:val="center"/>
              <w:rPr>
                <w:color w:val="000000" w:themeColor="text1"/>
                <w:sz w:val="20"/>
                <w:szCs w:val="20"/>
              </w:rPr>
            </w:pPr>
          </w:p>
        </w:tc>
        <w:tc>
          <w:tcPr>
            <w:tcW w:w="275" w:type="pct"/>
            <w:tcBorders>
              <w:bottom w:val="single" w:sz="4" w:space="0" w:color="auto"/>
            </w:tcBorders>
          </w:tcPr>
          <w:p w14:paraId="3E5F2727" w14:textId="77777777" w:rsidR="00F94EE1" w:rsidRPr="007B1E3E" w:rsidRDefault="00F94EE1" w:rsidP="00F94EE1">
            <w:pPr>
              <w:autoSpaceDE w:val="0"/>
              <w:autoSpaceDN w:val="0"/>
              <w:adjustRightInd w:val="0"/>
              <w:jc w:val="center"/>
              <w:rPr>
                <w:color w:val="000000" w:themeColor="text1"/>
                <w:sz w:val="20"/>
                <w:szCs w:val="20"/>
              </w:rPr>
            </w:pPr>
          </w:p>
        </w:tc>
        <w:tc>
          <w:tcPr>
            <w:tcW w:w="464" w:type="pct"/>
            <w:tcBorders>
              <w:bottom w:val="single" w:sz="4" w:space="0" w:color="auto"/>
            </w:tcBorders>
          </w:tcPr>
          <w:p w14:paraId="636DD6A3" w14:textId="77777777" w:rsidR="00F94EE1" w:rsidRPr="007B1E3E" w:rsidRDefault="00F94EE1" w:rsidP="00F94EE1">
            <w:pPr>
              <w:autoSpaceDE w:val="0"/>
              <w:autoSpaceDN w:val="0"/>
              <w:adjustRightInd w:val="0"/>
              <w:jc w:val="center"/>
              <w:rPr>
                <w:color w:val="000000" w:themeColor="text1"/>
                <w:sz w:val="20"/>
                <w:szCs w:val="20"/>
              </w:rPr>
            </w:pPr>
          </w:p>
        </w:tc>
        <w:tc>
          <w:tcPr>
            <w:tcW w:w="585" w:type="pct"/>
            <w:tcBorders>
              <w:bottom w:val="single" w:sz="4" w:space="0" w:color="auto"/>
            </w:tcBorders>
          </w:tcPr>
          <w:p w14:paraId="07D01265" w14:textId="77777777" w:rsidR="00F94EE1" w:rsidRPr="007B1E3E" w:rsidRDefault="00F94EE1" w:rsidP="00F94EE1">
            <w:pPr>
              <w:autoSpaceDE w:val="0"/>
              <w:autoSpaceDN w:val="0"/>
              <w:adjustRightInd w:val="0"/>
              <w:jc w:val="center"/>
              <w:rPr>
                <w:color w:val="000000" w:themeColor="text1"/>
                <w:sz w:val="20"/>
                <w:szCs w:val="20"/>
              </w:rPr>
            </w:pPr>
          </w:p>
        </w:tc>
      </w:tr>
      <w:tr w:rsidR="007B1E3E" w:rsidRPr="007B1E3E" w14:paraId="109F4923" w14:textId="77777777" w:rsidTr="007C3E49">
        <w:tc>
          <w:tcPr>
            <w:tcW w:w="601" w:type="pct"/>
            <w:tcBorders>
              <w:top w:val="single" w:sz="4" w:space="0" w:color="auto"/>
              <w:left w:val="nil"/>
              <w:bottom w:val="nil"/>
              <w:right w:val="nil"/>
            </w:tcBorders>
          </w:tcPr>
          <w:p w14:paraId="444B7B67" w14:textId="77777777" w:rsidR="00F94EE1" w:rsidRPr="007B1E3E" w:rsidRDefault="00F94EE1" w:rsidP="00F94EE1">
            <w:pPr>
              <w:autoSpaceDE w:val="0"/>
              <w:autoSpaceDN w:val="0"/>
              <w:adjustRightInd w:val="0"/>
              <w:rPr>
                <w:color w:val="000000" w:themeColor="text1"/>
                <w:sz w:val="20"/>
                <w:szCs w:val="20"/>
              </w:rPr>
            </w:pPr>
          </w:p>
        </w:tc>
        <w:tc>
          <w:tcPr>
            <w:tcW w:w="425" w:type="pct"/>
            <w:tcBorders>
              <w:top w:val="single" w:sz="4" w:space="0" w:color="auto"/>
              <w:left w:val="nil"/>
              <w:bottom w:val="nil"/>
              <w:right w:val="nil"/>
            </w:tcBorders>
          </w:tcPr>
          <w:p w14:paraId="1ECA08F8" w14:textId="77777777" w:rsidR="00F94EE1" w:rsidRPr="007B1E3E" w:rsidRDefault="00F94EE1" w:rsidP="00F94EE1">
            <w:pPr>
              <w:autoSpaceDE w:val="0"/>
              <w:autoSpaceDN w:val="0"/>
              <w:adjustRightInd w:val="0"/>
              <w:rPr>
                <w:color w:val="000000" w:themeColor="text1"/>
                <w:sz w:val="20"/>
                <w:szCs w:val="20"/>
              </w:rPr>
            </w:pPr>
          </w:p>
        </w:tc>
        <w:tc>
          <w:tcPr>
            <w:tcW w:w="1829" w:type="pct"/>
            <w:gridSpan w:val="2"/>
            <w:tcBorders>
              <w:top w:val="single" w:sz="4" w:space="0" w:color="auto"/>
              <w:left w:val="nil"/>
              <w:bottom w:val="nil"/>
              <w:right w:val="nil"/>
            </w:tcBorders>
          </w:tcPr>
          <w:p w14:paraId="47C6D0CF" w14:textId="77777777" w:rsidR="00F94EE1" w:rsidRPr="007B1E3E" w:rsidRDefault="00F94EE1" w:rsidP="00F94EE1">
            <w:pPr>
              <w:autoSpaceDE w:val="0"/>
              <w:autoSpaceDN w:val="0"/>
              <w:adjustRightInd w:val="0"/>
              <w:rPr>
                <w:color w:val="000000" w:themeColor="text1"/>
                <w:sz w:val="20"/>
                <w:szCs w:val="20"/>
              </w:rPr>
            </w:pPr>
          </w:p>
        </w:tc>
        <w:tc>
          <w:tcPr>
            <w:tcW w:w="331" w:type="pct"/>
            <w:tcBorders>
              <w:top w:val="single" w:sz="4" w:space="0" w:color="auto"/>
              <w:left w:val="nil"/>
              <w:bottom w:val="nil"/>
              <w:right w:val="nil"/>
            </w:tcBorders>
          </w:tcPr>
          <w:p w14:paraId="31457050" w14:textId="77777777" w:rsidR="00F94EE1" w:rsidRPr="007B1E3E" w:rsidRDefault="00F94EE1" w:rsidP="00F94EE1">
            <w:pPr>
              <w:autoSpaceDE w:val="0"/>
              <w:autoSpaceDN w:val="0"/>
              <w:adjustRightInd w:val="0"/>
              <w:jc w:val="center"/>
              <w:rPr>
                <w:color w:val="000000" w:themeColor="text1"/>
                <w:sz w:val="20"/>
                <w:szCs w:val="20"/>
              </w:rPr>
            </w:pPr>
          </w:p>
        </w:tc>
        <w:tc>
          <w:tcPr>
            <w:tcW w:w="217" w:type="pct"/>
            <w:tcBorders>
              <w:top w:val="single" w:sz="4" w:space="0" w:color="auto"/>
              <w:left w:val="nil"/>
              <w:bottom w:val="nil"/>
              <w:right w:val="nil"/>
            </w:tcBorders>
          </w:tcPr>
          <w:p w14:paraId="4FF2821B" w14:textId="77777777" w:rsidR="00F94EE1" w:rsidRPr="007B1E3E" w:rsidRDefault="00F94EE1" w:rsidP="00F94EE1">
            <w:pPr>
              <w:autoSpaceDE w:val="0"/>
              <w:autoSpaceDN w:val="0"/>
              <w:adjustRightInd w:val="0"/>
              <w:jc w:val="center"/>
              <w:rPr>
                <w:color w:val="000000" w:themeColor="text1"/>
                <w:sz w:val="20"/>
                <w:szCs w:val="20"/>
              </w:rPr>
            </w:pPr>
          </w:p>
        </w:tc>
        <w:tc>
          <w:tcPr>
            <w:tcW w:w="1012" w:type="pct"/>
            <w:gridSpan w:val="4"/>
            <w:tcBorders>
              <w:top w:val="single" w:sz="4" w:space="0" w:color="auto"/>
              <w:left w:val="nil"/>
              <w:bottom w:val="nil"/>
              <w:right w:val="single" w:sz="4" w:space="0" w:color="auto"/>
            </w:tcBorders>
          </w:tcPr>
          <w:p w14:paraId="257625DE" w14:textId="77777777" w:rsidR="00F94EE1" w:rsidRPr="007B1E3E" w:rsidRDefault="00F94EE1" w:rsidP="00F94EE1">
            <w:pPr>
              <w:autoSpaceDE w:val="0"/>
              <w:autoSpaceDN w:val="0"/>
              <w:adjustRightInd w:val="0"/>
              <w:jc w:val="center"/>
              <w:rPr>
                <w:color w:val="000000" w:themeColor="text1"/>
                <w:sz w:val="20"/>
                <w:szCs w:val="20"/>
              </w:rPr>
            </w:pPr>
          </w:p>
        </w:tc>
        <w:tc>
          <w:tcPr>
            <w:tcW w:w="585" w:type="pct"/>
            <w:tcBorders>
              <w:top w:val="single" w:sz="4" w:space="0" w:color="auto"/>
              <w:left w:val="single" w:sz="4" w:space="0" w:color="auto"/>
              <w:bottom w:val="single" w:sz="4" w:space="0" w:color="auto"/>
              <w:right w:val="single" w:sz="4" w:space="0" w:color="auto"/>
            </w:tcBorders>
          </w:tcPr>
          <w:p w14:paraId="40978A3E" w14:textId="77777777" w:rsidR="00F94EE1" w:rsidRPr="007B1E3E" w:rsidRDefault="00F94EE1" w:rsidP="00F94EE1">
            <w:pPr>
              <w:autoSpaceDE w:val="0"/>
              <w:autoSpaceDN w:val="0"/>
              <w:adjustRightInd w:val="0"/>
              <w:jc w:val="center"/>
              <w:rPr>
                <w:color w:val="000000" w:themeColor="text1"/>
                <w:sz w:val="20"/>
                <w:szCs w:val="20"/>
              </w:rPr>
            </w:pPr>
            <w:r w:rsidRPr="007B1E3E">
              <w:rPr>
                <w:color w:val="000000" w:themeColor="text1"/>
                <w:sz w:val="20"/>
                <w:szCs w:val="20"/>
              </w:rPr>
              <w:t>102</w:t>
            </w:r>
          </w:p>
        </w:tc>
      </w:tr>
    </w:tbl>
    <w:p w14:paraId="49C58AAC" w14:textId="77777777" w:rsidR="008D07A1" w:rsidRPr="007B1E3E" w:rsidRDefault="008D07A1" w:rsidP="0009266A">
      <w:pPr>
        <w:autoSpaceDE w:val="0"/>
        <w:autoSpaceDN w:val="0"/>
        <w:adjustRightInd w:val="0"/>
        <w:spacing w:line="360" w:lineRule="auto"/>
        <w:ind w:left="-994" w:right="-806" w:firstLine="994"/>
        <w:jc w:val="both"/>
        <w:rPr>
          <w:color w:val="000000" w:themeColor="text1"/>
          <w:sz w:val="22"/>
          <w:szCs w:val="22"/>
        </w:rPr>
      </w:pPr>
      <w:r w:rsidRPr="007B1E3E">
        <w:rPr>
          <w:color w:val="000000" w:themeColor="text1"/>
          <w:sz w:val="22"/>
          <w:szCs w:val="22"/>
        </w:rPr>
        <w:t xml:space="preserve">Student should complete value added course and </w:t>
      </w:r>
      <w:r w:rsidR="00F94EE1" w:rsidRPr="007B1E3E">
        <w:rPr>
          <w:color w:val="000000" w:themeColor="text1"/>
          <w:sz w:val="22"/>
          <w:szCs w:val="22"/>
        </w:rPr>
        <w:t>the online course before the end of every semester.</w:t>
      </w:r>
    </w:p>
    <w:p w14:paraId="3A65C2D9" w14:textId="52C9FBA2" w:rsidR="00432791" w:rsidRDefault="00432791" w:rsidP="0009266A">
      <w:pPr>
        <w:autoSpaceDE w:val="0"/>
        <w:autoSpaceDN w:val="0"/>
        <w:adjustRightInd w:val="0"/>
        <w:spacing w:line="360" w:lineRule="auto"/>
        <w:ind w:left="-994" w:right="-806" w:firstLine="994"/>
        <w:jc w:val="both"/>
        <w:rPr>
          <w:color w:val="000000" w:themeColor="text1"/>
          <w:sz w:val="22"/>
          <w:szCs w:val="22"/>
        </w:rPr>
      </w:pPr>
    </w:p>
    <w:p w14:paraId="29C765CC" w14:textId="77777777" w:rsidR="00ED5675" w:rsidRPr="007B1E3E" w:rsidRDefault="00ED5675" w:rsidP="0009266A">
      <w:pPr>
        <w:autoSpaceDE w:val="0"/>
        <w:autoSpaceDN w:val="0"/>
        <w:adjustRightInd w:val="0"/>
        <w:spacing w:line="360" w:lineRule="auto"/>
        <w:ind w:left="-994" w:right="-806" w:firstLine="994"/>
        <w:jc w:val="both"/>
        <w:rPr>
          <w:color w:val="000000" w:themeColor="text1"/>
          <w:sz w:val="22"/>
          <w:szCs w:val="22"/>
        </w:rPr>
      </w:pPr>
    </w:p>
    <w:p w14:paraId="6CF0DAEB" w14:textId="77777777" w:rsidR="0009266A" w:rsidRPr="007B1E3E" w:rsidRDefault="0009266A" w:rsidP="0009266A">
      <w:pPr>
        <w:autoSpaceDE w:val="0"/>
        <w:autoSpaceDN w:val="0"/>
        <w:adjustRightInd w:val="0"/>
        <w:spacing w:line="360" w:lineRule="auto"/>
        <w:ind w:left="-994" w:right="-806" w:firstLine="994"/>
        <w:jc w:val="both"/>
        <w:rPr>
          <w:color w:val="000000" w:themeColor="text1"/>
          <w:sz w:val="22"/>
          <w:szCs w:val="22"/>
        </w:rPr>
      </w:pPr>
      <w:r w:rsidRPr="007B1E3E">
        <w:rPr>
          <w:color w:val="000000" w:themeColor="text1"/>
          <w:sz w:val="22"/>
          <w:szCs w:val="22"/>
        </w:rPr>
        <w:lastRenderedPageBreak/>
        <w:t xml:space="preserve">Discipline Specific </w:t>
      </w:r>
      <w:r w:rsidR="007C3E49" w:rsidRPr="007B1E3E">
        <w:rPr>
          <w:color w:val="000000" w:themeColor="text1"/>
          <w:sz w:val="22"/>
          <w:szCs w:val="22"/>
        </w:rPr>
        <w:t>Course</w:t>
      </w:r>
      <w:r w:rsidR="00DB54C9" w:rsidRPr="007B1E3E">
        <w:rPr>
          <w:color w:val="000000" w:themeColor="text1"/>
          <w:sz w:val="22"/>
          <w:szCs w:val="22"/>
        </w:rPr>
        <w:tab/>
      </w:r>
      <w:r w:rsidR="007C3E49" w:rsidRPr="007B1E3E">
        <w:rPr>
          <w:color w:val="000000" w:themeColor="text1"/>
          <w:sz w:val="22"/>
          <w:szCs w:val="22"/>
        </w:rPr>
        <w:t xml:space="preserve"> - DSC: 44</w:t>
      </w:r>
      <w:r w:rsidR="00DB54C9" w:rsidRPr="007B1E3E">
        <w:rPr>
          <w:color w:val="000000" w:themeColor="text1"/>
          <w:sz w:val="22"/>
          <w:szCs w:val="22"/>
        </w:rPr>
        <w:t xml:space="preserve"> Credits</w:t>
      </w:r>
    </w:p>
    <w:p w14:paraId="6F0B4C46" w14:textId="77777777" w:rsidR="007C3E49" w:rsidRPr="007B1E3E" w:rsidRDefault="007C3E49" w:rsidP="0009266A">
      <w:pPr>
        <w:autoSpaceDE w:val="0"/>
        <w:autoSpaceDN w:val="0"/>
        <w:adjustRightInd w:val="0"/>
        <w:spacing w:line="360" w:lineRule="auto"/>
        <w:ind w:left="-994" w:right="-806" w:firstLine="994"/>
        <w:jc w:val="both"/>
        <w:rPr>
          <w:color w:val="000000" w:themeColor="text1"/>
          <w:sz w:val="22"/>
          <w:szCs w:val="22"/>
        </w:rPr>
      </w:pPr>
      <w:r w:rsidRPr="007B1E3E">
        <w:rPr>
          <w:color w:val="000000" w:themeColor="text1"/>
          <w:sz w:val="22"/>
          <w:szCs w:val="22"/>
        </w:rPr>
        <w:t xml:space="preserve">Discipline Specific Elective </w:t>
      </w:r>
      <w:r w:rsidR="00DB54C9" w:rsidRPr="007B1E3E">
        <w:rPr>
          <w:color w:val="000000" w:themeColor="text1"/>
          <w:sz w:val="22"/>
          <w:szCs w:val="22"/>
        </w:rPr>
        <w:tab/>
        <w:t xml:space="preserve"> -DSE:</w:t>
      </w:r>
      <w:r w:rsidRPr="007B1E3E">
        <w:rPr>
          <w:color w:val="000000" w:themeColor="text1"/>
          <w:sz w:val="22"/>
          <w:szCs w:val="22"/>
        </w:rPr>
        <w:t>32</w:t>
      </w:r>
      <w:r w:rsidR="00DB54C9" w:rsidRPr="007B1E3E">
        <w:rPr>
          <w:color w:val="000000" w:themeColor="text1"/>
          <w:sz w:val="22"/>
          <w:szCs w:val="22"/>
        </w:rPr>
        <w:t xml:space="preserve"> Credits</w:t>
      </w:r>
    </w:p>
    <w:p w14:paraId="1F7A10A5" w14:textId="77777777" w:rsidR="0009266A" w:rsidRPr="007B1E3E" w:rsidRDefault="0009266A" w:rsidP="0009266A">
      <w:pPr>
        <w:autoSpaceDE w:val="0"/>
        <w:autoSpaceDN w:val="0"/>
        <w:adjustRightInd w:val="0"/>
        <w:spacing w:line="360" w:lineRule="auto"/>
        <w:ind w:left="-994" w:right="-806" w:firstLine="994"/>
        <w:jc w:val="both"/>
        <w:rPr>
          <w:color w:val="000000" w:themeColor="text1"/>
          <w:sz w:val="22"/>
          <w:szCs w:val="22"/>
        </w:rPr>
      </w:pPr>
      <w:r w:rsidRPr="007B1E3E">
        <w:rPr>
          <w:color w:val="000000" w:themeColor="text1"/>
          <w:sz w:val="22"/>
          <w:szCs w:val="22"/>
        </w:rPr>
        <w:t>Generic Elective</w:t>
      </w:r>
      <w:r w:rsidR="00DB54C9" w:rsidRPr="007B1E3E">
        <w:rPr>
          <w:color w:val="000000" w:themeColor="text1"/>
          <w:sz w:val="22"/>
          <w:szCs w:val="22"/>
        </w:rPr>
        <w:tab/>
      </w:r>
      <w:r w:rsidR="00DB54C9" w:rsidRPr="007B1E3E">
        <w:rPr>
          <w:color w:val="000000" w:themeColor="text1"/>
          <w:sz w:val="22"/>
          <w:szCs w:val="22"/>
        </w:rPr>
        <w:tab/>
      </w:r>
      <w:r w:rsidR="007C3E49" w:rsidRPr="007B1E3E">
        <w:rPr>
          <w:color w:val="000000" w:themeColor="text1"/>
          <w:sz w:val="22"/>
          <w:szCs w:val="22"/>
        </w:rPr>
        <w:t>-</w:t>
      </w:r>
      <w:r w:rsidR="00DB54C9" w:rsidRPr="007B1E3E">
        <w:rPr>
          <w:color w:val="000000" w:themeColor="text1"/>
          <w:sz w:val="22"/>
          <w:szCs w:val="22"/>
        </w:rPr>
        <w:t>GE:    16 Credits</w:t>
      </w:r>
      <w:r w:rsidR="007C3E49" w:rsidRPr="007B1E3E">
        <w:rPr>
          <w:color w:val="000000" w:themeColor="text1"/>
          <w:sz w:val="22"/>
          <w:szCs w:val="22"/>
        </w:rPr>
        <w:tab/>
      </w:r>
    </w:p>
    <w:p w14:paraId="28DD3D1F" w14:textId="77777777" w:rsidR="0009266A" w:rsidRPr="007B1E3E" w:rsidRDefault="0009266A" w:rsidP="0009266A">
      <w:pPr>
        <w:autoSpaceDE w:val="0"/>
        <w:autoSpaceDN w:val="0"/>
        <w:adjustRightInd w:val="0"/>
        <w:spacing w:line="360" w:lineRule="auto"/>
        <w:ind w:left="-994" w:right="-806" w:firstLine="994"/>
        <w:jc w:val="both"/>
        <w:rPr>
          <w:color w:val="000000" w:themeColor="text1"/>
          <w:sz w:val="22"/>
          <w:szCs w:val="22"/>
        </w:rPr>
      </w:pPr>
      <w:r w:rsidRPr="007B1E3E">
        <w:rPr>
          <w:color w:val="000000" w:themeColor="text1"/>
          <w:sz w:val="22"/>
          <w:szCs w:val="22"/>
        </w:rPr>
        <w:t>Skill Enhancement Courses</w:t>
      </w:r>
      <w:r w:rsidR="00DB54C9" w:rsidRPr="007B1E3E">
        <w:rPr>
          <w:color w:val="000000" w:themeColor="text1"/>
          <w:sz w:val="22"/>
          <w:szCs w:val="22"/>
        </w:rPr>
        <w:tab/>
        <w:t xml:space="preserve"> -SEC:  10 Credits</w:t>
      </w:r>
    </w:p>
    <w:p w14:paraId="4A7E840F" w14:textId="77777777" w:rsidR="0009266A" w:rsidRPr="007B1E3E" w:rsidRDefault="00DB54C9" w:rsidP="0009266A">
      <w:pPr>
        <w:autoSpaceDE w:val="0"/>
        <w:autoSpaceDN w:val="0"/>
        <w:adjustRightInd w:val="0"/>
        <w:spacing w:line="360" w:lineRule="auto"/>
        <w:ind w:left="-994" w:right="-806" w:firstLine="994"/>
        <w:jc w:val="both"/>
        <w:rPr>
          <w:color w:val="000000" w:themeColor="text1"/>
          <w:sz w:val="22"/>
          <w:szCs w:val="22"/>
        </w:rPr>
      </w:pPr>
      <w:r w:rsidRPr="007B1E3E">
        <w:rPr>
          <w:color w:val="000000" w:themeColor="text1"/>
          <w:sz w:val="22"/>
          <w:szCs w:val="22"/>
        </w:rPr>
        <w:t>Total</w:t>
      </w:r>
      <w:r w:rsidRPr="007B1E3E">
        <w:rPr>
          <w:color w:val="000000" w:themeColor="text1"/>
          <w:sz w:val="22"/>
          <w:szCs w:val="22"/>
        </w:rPr>
        <w:tab/>
      </w:r>
      <w:r w:rsidRPr="007B1E3E">
        <w:rPr>
          <w:color w:val="000000" w:themeColor="text1"/>
          <w:sz w:val="22"/>
          <w:szCs w:val="22"/>
        </w:rPr>
        <w:tab/>
      </w:r>
      <w:r w:rsidRPr="007B1E3E">
        <w:rPr>
          <w:color w:val="000000" w:themeColor="text1"/>
          <w:sz w:val="22"/>
          <w:szCs w:val="22"/>
        </w:rPr>
        <w:tab/>
      </w:r>
      <w:r w:rsidRPr="007B1E3E">
        <w:rPr>
          <w:color w:val="000000" w:themeColor="text1"/>
          <w:sz w:val="22"/>
          <w:szCs w:val="22"/>
        </w:rPr>
        <w:tab/>
      </w:r>
      <w:r w:rsidR="00F05690" w:rsidRPr="007B1E3E">
        <w:rPr>
          <w:color w:val="000000" w:themeColor="text1"/>
          <w:sz w:val="22"/>
          <w:szCs w:val="22"/>
        </w:rPr>
        <w:t xml:space="preserve"> :</w:t>
      </w:r>
      <w:r w:rsidRPr="007B1E3E">
        <w:rPr>
          <w:color w:val="000000" w:themeColor="text1"/>
          <w:sz w:val="22"/>
          <w:szCs w:val="22"/>
        </w:rPr>
        <w:t xml:space="preserve"> 102 Credits</w:t>
      </w:r>
    </w:p>
    <w:p w14:paraId="729D1D52" w14:textId="77777777" w:rsidR="0009266A" w:rsidRPr="007B1E3E" w:rsidRDefault="0009266A" w:rsidP="00DB54C9">
      <w:pPr>
        <w:autoSpaceDE w:val="0"/>
        <w:autoSpaceDN w:val="0"/>
        <w:adjustRightInd w:val="0"/>
        <w:spacing w:line="360" w:lineRule="auto"/>
        <w:ind w:right="-50" w:firstLine="994"/>
        <w:jc w:val="both"/>
        <w:rPr>
          <w:color w:val="000000" w:themeColor="text1"/>
        </w:rPr>
      </w:pPr>
      <w:r w:rsidRPr="007B1E3E">
        <w:rPr>
          <w:color w:val="000000" w:themeColor="text1"/>
        </w:rPr>
        <w:t>There are ten broad field of specialization that are offered to the students of MBA, viz Marketing, Human Resources, Finance, Logistics and shipping Management, Media Management, Production, System</w:t>
      </w:r>
      <w:r w:rsidR="00DB54C9" w:rsidRPr="007B1E3E">
        <w:rPr>
          <w:color w:val="000000" w:themeColor="text1"/>
        </w:rPr>
        <w:t>,</w:t>
      </w:r>
      <w:r w:rsidRPr="007B1E3E">
        <w:rPr>
          <w:color w:val="000000" w:themeColor="text1"/>
        </w:rPr>
        <w:t xml:space="preserve"> Tourism and Travel Management, Entrepreneurship and Health care Management in Third and in Fourth semester. The students have to choose two specializations field out of ten specializations in Third semester and the same specializations in</w:t>
      </w:r>
      <w:r w:rsidR="00DB54C9" w:rsidRPr="007B1E3E">
        <w:rPr>
          <w:color w:val="000000" w:themeColor="text1"/>
        </w:rPr>
        <w:t xml:space="preserve"> the</w:t>
      </w:r>
      <w:r w:rsidRPr="007B1E3E">
        <w:rPr>
          <w:color w:val="000000" w:themeColor="text1"/>
        </w:rPr>
        <w:t xml:space="preserve"> Fourth semester. Each specialization has two elective papers both in Third semester and in Fourth semester.An elective will be offered only if ten students optfor an elective. </w:t>
      </w:r>
    </w:p>
    <w:p w14:paraId="107AC5E2" w14:textId="77777777" w:rsidR="0009266A" w:rsidRPr="007B1E3E" w:rsidRDefault="0009266A" w:rsidP="0009266A">
      <w:pPr>
        <w:autoSpaceDE w:val="0"/>
        <w:autoSpaceDN w:val="0"/>
        <w:adjustRightInd w:val="0"/>
        <w:jc w:val="center"/>
        <w:rPr>
          <w:b/>
          <w:color w:val="000000" w:themeColor="text1"/>
        </w:rPr>
      </w:pPr>
      <w:r w:rsidRPr="007B1E3E">
        <w:rPr>
          <w:b/>
          <w:color w:val="000000" w:themeColor="text1"/>
        </w:rPr>
        <w:t>Broad Field of Specialization and Elective Papers</w:t>
      </w:r>
    </w:p>
    <w:p w14:paraId="51062294" w14:textId="77777777" w:rsidR="0009266A" w:rsidRPr="007B1E3E" w:rsidRDefault="0009266A" w:rsidP="0009266A">
      <w:pPr>
        <w:autoSpaceDE w:val="0"/>
        <w:autoSpaceDN w:val="0"/>
        <w:adjustRightInd w:val="0"/>
        <w:jc w:val="center"/>
        <w:rPr>
          <w:b/>
          <w:color w:val="000000" w:themeColor="text1"/>
          <w:sz w:val="8"/>
        </w:rPr>
      </w:pPr>
    </w:p>
    <w:tbl>
      <w:tblPr>
        <w:tblStyle w:val="TableGrid"/>
        <w:tblW w:w="5120" w:type="pct"/>
        <w:tblLayout w:type="fixed"/>
        <w:tblLook w:val="04A0" w:firstRow="1" w:lastRow="0" w:firstColumn="1" w:lastColumn="0" w:noHBand="0" w:noVBand="1"/>
      </w:tblPr>
      <w:tblGrid>
        <w:gridCol w:w="1904"/>
        <w:gridCol w:w="1798"/>
        <w:gridCol w:w="1798"/>
        <w:gridCol w:w="1797"/>
        <w:gridCol w:w="1935"/>
      </w:tblGrid>
      <w:tr w:rsidR="007B1E3E" w:rsidRPr="007B1E3E" w14:paraId="3AC2F566" w14:textId="77777777" w:rsidTr="00887807">
        <w:trPr>
          <w:trHeight w:val="297"/>
        </w:trPr>
        <w:tc>
          <w:tcPr>
            <w:tcW w:w="1031" w:type="pct"/>
          </w:tcPr>
          <w:p w14:paraId="7369596F" w14:textId="77777777" w:rsidR="0009266A" w:rsidRPr="007B1E3E" w:rsidRDefault="0009266A" w:rsidP="007C3E49">
            <w:pPr>
              <w:autoSpaceDE w:val="0"/>
              <w:autoSpaceDN w:val="0"/>
              <w:adjustRightInd w:val="0"/>
              <w:jc w:val="center"/>
              <w:rPr>
                <w:b/>
                <w:color w:val="000000" w:themeColor="text1"/>
              </w:rPr>
            </w:pPr>
            <w:r w:rsidRPr="007B1E3E">
              <w:rPr>
                <w:b/>
                <w:color w:val="000000" w:themeColor="text1"/>
              </w:rPr>
              <w:t>Specialization Field</w:t>
            </w:r>
          </w:p>
        </w:tc>
        <w:tc>
          <w:tcPr>
            <w:tcW w:w="1948" w:type="pct"/>
            <w:gridSpan w:val="2"/>
          </w:tcPr>
          <w:p w14:paraId="2B98F714" w14:textId="77777777" w:rsidR="0009266A" w:rsidRPr="007B1E3E" w:rsidRDefault="0009266A" w:rsidP="007C3E49">
            <w:pPr>
              <w:autoSpaceDE w:val="0"/>
              <w:autoSpaceDN w:val="0"/>
              <w:adjustRightInd w:val="0"/>
              <w:jc w:val="center"/>
              <w:rPr>
                <w:b/>
                <w:color w:val="000000" w:themeColor="text1"/>
              </w:rPr>
            </w:pPr>
            <w:r w:rsidRPr="007B1E3E">
              <w:rPr>
                <w:b/>
                <w:color w:val="000000" w:themeColor="text1"/>
              </w:rPr>
              <w:t>Electives for III Semester</w:t>
            </w:r>
          </w:p>
        </w:tc>
        <w:tc>
          <w:tcPr>
            <w:tcW w:w="2021" w:type="pct"/>
            <w:gridSpan w:val="2"/>
          </w:tcPr>
          <w:p w14:paraId="264B8891" w14:textId="77777777" w:rsidR="0009266A" w:rsidRPr="007B1E3E" w:rsidRDefault="0009266A" w:rsidP="007C3E49">
            <w:pPr>
              <w:autoSpaceDE w:val="0"/>
              <w:autoSpaceDN w:val="0"/>
              <w:adjustRightInd w:val="0"/>
              <w:jc w:val="center"/>
              <w:rPr>
                <w:b/>
                <w:color w:val="000000" w:themeColor="text1"/>
              </w:rPr>
            </w:pPr>
            <w:r w:rsidRPr="007B1E3E">
              <w:rPr>
                <w:b/>
                <w:color w:val="000000" w:themeColor="text1"/>
              </w:rPr>
              <w:t>Electives for IV Semester</w:t>
            </w:r>
          </w:p>
        </w:tc>
      </w:tr>
      <w:tr w:rsidR="007B1E3E" w:rsidRPr="007B1E3E" w14:paraId="2241B555" w14:textId="77777777" w:rsidTr="00887807">
        <w:trPr>
          <w:trHeight w:val="1204"/>
        </w:trPr>
        <w:tc>
          <w:tcPr>
            <w:tcW w:w="1031" w:type="pct"/>
          </w:tcPr>
          <w:p w14:paraId="644D11E9"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HUMAN RESOURCES</w:t>
            </w:r>
          </w:p>
        </w:tc>
        <w:tc>
          <w:tcPr>
            <w:tcW w:w="974" w:type="pct"/>
          </w:tcPr>
          <w:p w14:paraId="7BB4F8E6" w14:textId="77777777" w:rsidR="0009266A" w:rsidRPr="007B1E3E" w:rsidRDefault="0009266A" w:rsidP="007C3E49">
            <w:pPr>
              <w:autoSpaceDE w:val="0"/>
              <w:autoSpaceDN w:val="0"/>
              <w:adjustRightInd w:val="0"/>
              <w:rPr>
                <w:b/>
                <w:color w:val="000000" w:themeColor="text1"/>
              </w:rPr>
            </w:pPr>
            <w:r w:rsidRPr="007B1E3E">
              <w:rPr>
                <w:color w:val="000000" w:themeColor="text1"/>
              </w:rPr>
              <w:t xml:space="preserve">Staffing in </w:t>
            </w:r>
            <w:r w:rsidR="00DB54C9" w:rsidRPr="007B1E3E">
              <w:rPr>
                <w:color w:val="000000" w:themeColor="text1"/>
              </w:rPr>
              <w:t xml:space="preserve">Organization </w:t>
            </w:r>
            <w:r w:rsidRPr="007B1E3E">
              <w:rPr>
                <w:color w:val="000000" w:themeColor="text1"/>
              </w:rPr>
              <w:t>19MSP</w:t>
            </w:r>
            <w:r w:rsidR="00C66F81" w:rsidRPr="007B1E3E">
              <w:rPr>
                <w:color w:val="000000" w:themeColor="text1"/>
              </w:rPr>
              <w:t>HRA</w:t>
            </w:r>
          </w:p>
        </w:tc>
        <w:tc>
          <w:tcPr>
            <w:tcW w:w="974" w:type="pct"/>
          </w:tcPr>
          <w:p w14:paraId="68BD86EA" w14:textId="77777777" w:rsidR="0009266A" w:rsidRPr="007B1E3E" w:rsidRDefault="0009266A" w:rsidP="007C3E49">
            <w:pPr>
              <w:autoSpaceDE w:val="0"/>
              <w:autoSpaceDN w:val="0"/>
              <w:adjustRightInd w:val="0"/>
              <w:rPr>
                <w:color w:val="000000" w:themeColor="text1"/>
              </w:rPr>
            </w:pPr>
            <w:r w:rsidRPr="007B1E3E">
              <w:rPr>
                <w:color w:val="000000" w:themeColor="text1"/>
              </w:rPr>
              <w:t>Personal and Interpersonal Effectiveness</w:t>
            </w:r>
          </w:p>
          <w:p w14:paraId="49EDA67C" w14:textId="77777777" w:rsidR="0009266A" w:rsidRPr="007B1E3E" w:rsidRDefault="0009266A" w:rsidP="007C3E49">
            <w:pPr>
              <w:autoSpaceDE w:val="0"/>
              <w:autoSpaceDN w:val="0"/>
              <w:adjustRightInd w:val="0"/>
              <w:rPr>
                <w:color w:val="000000" w:themeColor="text1"/>
              </w:rPr>
            </w:pPr>
            <w:r w:rsidRPr="007B1E3E">
              <w:rPr>
                <w:color w:val="000000" w:themeColor="text1"/>
              </w:rPr>
              <w:t>19MSP</w:t>
            </w:r>
            <w:r w:rsidR="008714FB" w:rsidRPr="007B1E3E">
              <w:rPr>
                <w:color w:val="000000" w:themeColor="text1"/>
              </w:rPr>
              <w:t>HRB</w:t>
            </w:r>
          </w:p>
        </w:tc>
        <w:tc>
          <w:tcPr>
            <w:tcW w:w="973" w:type="pct"/>
          </w:tcPr>
          <w:p w14:paraId="3D18B6F8"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Organizational Development </w:t>
            </w:r>
          </w:p>
          <w:p w14:paraId="78300C5A" w14:textId="77777777" w:rsidR="0009266A" w:rsidRPr="007B1E3E" w:rsidRDefault="0009266A" w:rsidP="007C3E49">
            <w:pPr>
              <w:autoSpaceDE w:val="0"/>
              <w:autoSpaceDN w:val="0"/>
              <w:adjustRightInd w:val="0"/>
              <w:rPr>
                <w:color w:val="000000" w:themeColor="text1"/>
              </w:rPr>
            </w:pPr>
            <w:r w:rsidRPr="007B1E3E">
              <w:rPr>
                <w:color w:val="000000" w:themeColor="text1"/>
              </w:rPr>
              <w:t>19MSP</w:t>
            </w:r>
            <w:r w:rsidR="008714FB" w:rsidRPr="007B1E3E">
              <w:rPr>
                <w:color w:val="000000" w:themeColor="text1"/>
              </w:rPr>
              <w:t>HRC</w:t>
            </w:r>
          </w:p>
          <w:p w14:paraId="6656C4BD" w14:textId="77777777" w:rsidR="0009266A" w:rsidRPr="007B1E3E" w:rsidRDefault="0009266A" w:rsidP="007C3E49">
            <w:pPr>
              <w:autoSpaceDE w:val="0"/>
              <w:autoSpaceDN w:val="0"/>
              <w:adjustRightInd w:val="0"/>
              <w:rPr>
                <w:b/>
                <w:color w:val="000000" w:themeColor="text1"/>
              </w:rPr>
            </w:pPr>
          </w:p>
        </w:tc>
        <w:tc>
          <w:tcPr>
            <w:tcW w:w="1048" w:type="pct"/>
          </w:tcPr>
          <w:p w14:paraId="29C6842B" w14:textId="77777777" w:rsidR="0009266A" w:rsidRPr="007B1E3E" w:rsidRDefault="0009266A" w:rsidP="007C3E49">
            <w:pPr>
              <w:autoSpaceDE w:val="0"/>
              <w:autoSpaceDN w:val="0"/>
              <w:adjustRightInd w:val="0"/>
              <w:rPr>
                <w:bCs/>
                <w:color w:val="000000" w:themeColor="text1"/>
              </w:rPr>
            </w:pPr>
            <w:r w:rsidRPr="007B1E3E">
              <w:rPr>
                <w:bCs/>
                <w:color w:val="000000" w:themeColor="text1"/>
              </w:rPr>
              <w:t>Industrial Relations and Labour Legislations</w:t>
            </w:r>
          </w:p>
          <w:p w14:paraId="3FC9229D" w14:textId="77777777" w:rsidR="0009266A" w:rsidRPr="007B1E3E" w:rsidRDefault="0009266A" w:rsidP="007C3E49">
            <w:pPr>
              <w:autoSpaceDE w:val="0"/>
              <w:autoSpaceDN w:val="0"/>
              <w:adjustRightInd w:val="0"/>
              <w:rPr>
                <w:color w:val="000000" w:themeColor="text1"/>
              </w:rPr>
            </w:pPr>
            <w:r w:rsidRPr="007B1E3E">
              <w:rPr>
                <w:color w:val="000000" w:themeColor="text1"/>
              </w:rPr>
              <w:t>19MSP</w:t>
            </w:r>
            <w:r w:rsidR="008714FB" w:rsidRPr="007B1E3E">
              <w:rPr>
                <w:color w:val="000000" w:themeColor="text1"/>
              </w:rPr>
              <w:t>HRD</w:t>
            </w:r>
          </w:p>
        </w:tc>
      </w:tr>
      <w:tr w:rsidR="007B1E3E" w:rsidRPr="007B1E3E" w14:paraId="41A3C112" w14:textId="77777777" w:rsidTr="00887807">
        <w:trPr>
          <w:trHeight w:val="1234"/>
        </w:trPr>
        <w:tc>
          <w:tcPr>
            <w:tcW w:w="1031" w:type="pct"/>
          </w:tcPr>
          <w:p w14:paraId="4DD63E9E"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FINANCE</w:t>
            </w:r>
          </w:p>
        </w:tc>
        <w:tc>
          <w:tcPr>
            <w:tcW w:w="974" w:type="pct"/>
          </w:tcPr>
          <w:p w14:paraId="2F2D0AD7"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Financial Services  </w:t>
            </w:r>
          </w:p>
          <w:p w14:paraId="6E05B2F8" w14:textId="77777777" w:rsidR="0009266A" w:rsidRPr="007B1E3E" w:rsidRDefault="0009266A" w:rsidP="007C3E49">
            <w:pPr>
              <w:autoSpaceDE w:val="0"/>
              <w:autoSpaceDN w:val="0"/>
              <w:adjustRightInd w:val="0"/>
              <w:rPr>
                <w:color w:val="000000" w:themeColor="text1"/>
              </w:rPr>
            </w:pPr>
            <w:r w:rsidRPr="007B1E3E">
              <w:rPr>
                <w:color w:val="000000" w:themeColor="text1"/>
              </w:rPr>
              <w:t>19MSP</w:t>
            </w:r>
            <w:r w:rsidR="008714FB" w:rsidRPr="007B1E3E">
              <w:rPr>
                <w:color w:val="000000" w:themeColor="text1"/>
              </w:rPr>
              <w:t>FIA</w:t>
            </w:r>
          </w:p>
        </w:tc>
        <w:tc>
          <w:tcPr>
            <w:tcW w:w="974" w:type="pct"/>
          </w:tcPr>
          <w:p w14:paraId="6BAFBE44"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Equity Research and Portfolio Management </w:t>
            </w:r>
          </w:p>
          <w:p w14:paraId="50231F61" w14:textId="77777777" w:rsidR="0009266A" w:rsidRPr="007B1E3E" w:rsidRDefault="0009266A" w:rsidP="007C3E49">
            <w:pPr>
              <w:autoSpaceDE w:val="0"/>
              <w:autoSpaceDN w:val="0"/>
              <w:adjustRightInd w:val="0"/>
              <w:rPr>
                <w:color w:val="000000" w:themeColor="text1"/>
              </w:rPr>
            </w:pPr>
            <w:r w:rsidRPr="007B1E3E">
              <w:rPr>
                <w:color w:val="000000" w:themeColor="text1"/>
              </w:rPr>
              <w:t>19MSP</w:t>
            </w:r>
            <w:r w:rsidR="008714FB" w:rsidRPr="007B1E3E">
              <w:rPr>
                <w:color w:val="000000" w:themeColor="text1"/>
              </w:rPr>
              <w:t>FIB</w:t>
            </w:r>
          </w:p>
          <w:p w14:paraId="6E779CA2" w14:textId="77777777" w:rsidR="0009266A" w:rsidRPr="007B1E3E" w:rsidRDefault="0009266A" w:rsidP="007C3E49">
            <w:pPr>
              <w:autoSpaceDE w:val="0"/>
              <w:autoSpaceDN w:val="0"/>
              <w:adjustRightInd w:val="0"/>
              <w:rPr>
                <w:b/>
                <w:color w:val="000000" w:themeColor="text1"/>
              </w:rPr>
            </w:pPr>
          </w:p>
        </w:tc>
        <w:tc>
          <w:tcPr>
            <w:tcW w:w="973" w:type="pct"/>
          </w:tcPr>
          <w:p w14:paraId="7DC0EF3B"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International Financial Management </w:t>
            </w:r>
          </w:p>
          <w:p w14:paraId="6DA6985A" w14:textId="77777777" w:rsidR="0009266A" w:rsidRPr="007B1E3E" w:rsidRDefault="0009266A" w:rsidP="007C3E49">
            <w:pPr>
              <w:autoSpaceDE w:val="0"/>
              <w:autoSpaceDN w:val="0"/>
              <w:adjustRightInd w:val="0"/>
              <w:rPr>
                <w:b/>
                <w:color w:val="000000" w:themeColor="text1"/>
              </w:rPr>
            </w:pPr>
            <w:r w:rsidRPr="007B1E3E">
              <w:rPr>
                <w:color w:val="000000" w:themeColor="text1"/>
              </w:rPr>
              <w:t>19MSP</w:t>
            </w:r>
            <w:r w:rsidR="008714FB" w:rsidRPr="007B1E3E">
              <w:rPr>
                <w:color w:val="000000" w:themeColor="text1"/>
              </w:rPr>
              <w:t>FIC</w:t>
            </w:r>
          </w:p>
        </w:tc>
        <w:tc>
          <w:tcPr>
            <w:tcW w:w="1048" w:type="pct"/>
          </w:tcPr>
          <w:p w14:paraId="2B2FA085"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Insurance and Risk Management </w:t>
            </w:r>
          </w:p>
          <w:p w14:paraId="5D2DD07A" w14:textId="77777777" w:rsidR="0009266A" w:rsidRPr="007B1E3E" w:rsidRDefault="0009266A" w:rsidP="007C3E49">
            <w:pPr>
              <w:autoSpaceDE w:val="0"/>
              <w:autoSpaceDN w:val="0"/>
              <w:adjustRightInd w:val="0"/>
              <w:rPr>
                <w:b/>
                <w:color w:val="000000" w:themeColor="text1"/>
              </w:rPr>
            </w:pPr>
            <w:r w:rsidRPr="007B1E3E">
              <w:rPr>
                <w:color w:val="000000" w:themeColor="text1"/>
              </w:rPr>
              <w:t>19MSP</w:t>
            </w:r>
            <w:r w:rsidR="008714FB" w:rsidRPr="007B1E3E">
              <w:rPr>
                <w:color w:val="000000" w:themeColor="text1"/>
              </w:rPr>
              <w:t>FID</w:t>
            </w:r>
          </w:p>
        </w:tc>
      </w:tr>
      <w:tr w:rsidR="007B1E3E" w:rsidRPr="007B1E3E" w14:paraId="41C7503F" w14:textId="77777777" w:rsidTr="00887807">
        <w:trPr>
          <w:trHeight w:val="1204"/>
        </w:trPr>
        <w:tc>
          <w:tcPr>
            <w:tcW w:w="1031" w:type="pct"/>
          </w:tcPr>
          <w:p w14:paraId="4232A6D5"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SHIPPING AND LOGISTICS MANAGEMENT</w:t>
            </w:r>
          </w:p>
        </w:tc>
        <w:tc>
          <w:tcPr>
            <w:tcW w:w="974" w:type="pct"/>
          </w:tcPr>
          <w:p w14:paraId="2C37044F" w14:textId="77777777" w:rsidR="0009266A" w:rsidRPr="007B1E3E" w:rsidRDefault="0009266A" w:rsidP="007C3E49">
            <w:pPr>
              <w:autoSpaceDE w:val="0"/>
              <w:autoSpaceDN w:val="0"/>
              <w:adjustRightInd w:val="0"/>
              <w:rPr>
                <w:color w:val="000000" w:themeColor="text1"/>
              </w:rPr>
            </w:pPr>
            <w:r w:rsidRPr="007B1E3E">
              <w:rPr>
                <w:color w:val="000000" w:themeColor="text1"/>
              </w:rPr>
              <w:t>Logistics Management</w:t>
            </w:r>
          </w:p>
          <w:p w14:paraId="55AD16C0" w14:textId="77777777" w:rsidR="0009266A" w:rsidRPr="007B1E3E" w:rsidRDefault="0009266A" w:rsidP="007C3E49">
            <w:pPr>
              <w:autoSpaceDE w:val="0"/>
              <w:autoSpaceDN w:val="0"/>
              <w:adjustRightInd w:val="0"/>
              <w:rPr>
                <w:color w:val="000000" w:themeColor="text1"/>
              </w:rPr>
            </w:pPr>
            <w:r w:rsidRPr="007B1E3E">
              <w:rPr>
                <w:color w:val="000000" w:themeColor="text1"/>
              </w:rPr>
              <w:t>19MSP</w:t>
            </w:r>
            <w:r w:rsidR="008714FB" w:rsidRPr="007B1E3E">
              <w:rPr>
                <w:color w:val="000000" w:themeColor="text1"/>
              </w:rPr>
              <w:t>LMA</w:t>
            </w:r>
          </w:p>
        </w:tc>
        <w:tc>
          <w:tcPr>
            <w:tcW w:w="974" w:type="pct"/>
          </w:tcPr>
          <w:p w14:paraId="6C4EAB99" w14:textId="77777777" w:rsidR="0009266A" w:rsidRPr="007B1E3E" w:rsidRDefault="0009266A" w:rsidP="007C3E49">
            <w:pPr>
              <w:autoSpaceDE w:val="0"/>
              <w:autoSpaceDN w:val="0"/>
              <w:adjustRightInd w:val="0"/>
              <w:rPr>
                <w:color w:val="000000" w:themeColor="text1"/>
              </w:rPr>
            </w:pPr>
            <w:r w:rsidRPr="007B1E3E">
              <w:rPr>
                <w:color w:val="000000" w:themeColor="text1"/>
              </w:rPr>
              <w:t>Export- Import Trade and Documentation</w:t>
            </w:r>
          </w:p>
          <w:p w14:paraId="211A0358" w14:textId="77777777" w:rsidR="0009266A" w:rsidRPr="007B1E3E" w:rsidRDefault="008714FB" w:rsidP="007C3E49">
            <w:pPr>
              <w:autoSpaceDE w:val="0"/>
              <w:autoSpaceDN w:val="0"/>
              <w:adjustRightInd w:val="0"/>
              <w:rPr>
                <w:color w:val="000000" w:themeColor="text1"/>
              </w:rPr>
            </w:pPr>
            <w:r w:rsidRPr="007B1E3E">
              <w:rPr>
                <w:color w:val="000000" w:themeColor="text1"/>
              </w:rPr>
              <w:t>19MSPLMB</w:t>
            </w:r>
          </w:p>
        </w:tc>
        <w:tc>
          <w:tcPr>
            <w:tcW w:w="973" w:type="pct"/>
          </w:tcPr>
          <w:p w14:paraId="7DFF1D0F" w14:textId="77777777" w:rsidR="0009266A" w:rsidRPr="007B1E3E" w:rsidRDefault="0009266A" w:rsidP="007C3E49">
            <w:pPr>
              <w:autoSpaceDE w:val="0"/>
              <w:autoSpaceDN w:val="0"/>
              <w:adjustRightInd w:val="0"/>
              <w:rPr>
                <w:color w:val="000000" w:themeColor="text1"/>
              </w:rPr>
            </w:pPr>
            <w:r w:rsidRPr="007B1E3E">
              <w:rPr>
                <w:color w:val="000000" w:themeColor="text1"/>
              </w:rPr>
              <w:t>Supply Chain Management</w:t>
            </w:r>
          </w:p>
          <w:p w14:paraId="3F0ABD56" w14:textId="77777777" w:rsidR="0009266A" w:rsidRPr="007B1E3E" w:rsidRDefault="008714FB" w:rsidP="007C3E49">
            <w:pPr>
              <w:autoSpaceDE w:val="0"/>
              <w:autoSpaceDN w:val="0"/>
              <w:adjustRightInd w:val="0"/>
              <w:rPr>
                <w:color w:val="000000" w:themeColor="text1"/>
              </w:rPr>
            </w:pPr>
            <w:r w:rsidRPr="007B1E3E">
              <w:rPr>
                <w:color w:val="000000" w:themeColor="text1"/>
              </w:rPr>
              <w:t>19MSPLMC</w:t>
            </w:r>
          </w:p>
        </w:tc>
        <w:tc>
          <w:tcPr>
            <w:tcW w:w="1048" w:type="pct"/>
          </w:tcPr>
          <w:p w14:paraId="1A0E73DF" w14:textId="77777777" w:rsidR="0009266A" w:rsidRPr="007B1E3E" w:rsidRDefault="0009266A" w:rsidP="007C3E49">
            <w:pPr>
              <w:autoSpaceDE w:val="0"/>
              <w:autoSpaceDN w:val="0"/>
              <w:adjustRightInd w:val="0"/>
              <w:rPr>
                <w:color w:val="000000" w:themeColor="text1"/>
              </w:rPr>
            </w:pPr>
            <w:r w:rsidRPr="007B1E3E">
              <w:rPr>
                <w:color w:val="000000" w:themeColor="text1"/>
              </w:rPr>
              <w:t>International Logistics and Shipping Management</w:t>
            </w:r>
          </w:p>
          <w:p w14:paraId="377FED81" w14:textId="77777777" w:rsidR="0009266A" w:rsidRPr="007B1E3E" w:rsidRDefault="008714FB" w:rsidP="007C3E49">
            <w:pPr>
              <w:autoSpaceDE w:val="0"/>
              <w:autoSpaceDN w:val="0"/>
              <w:adjustRightInd w:val="0"/>
              <w:rPr>
                <w:color w:val="000000" w:themeColor="text1"/>
              </w:rPr>
            </w:pPr>
            <w:r w:rsidRPr="007B1E3E">
              <w:rPr>
                <w:color w:val="000000" w:themeColor="text1"/>
              </w:rPr>
              <w:t>19MSPLMD</w:t>
            </w:r>
          </w:p>
        </w:tc>
      </w:tr>
      <w:tr w:rsidR="007B1E3E" w:rsidRPr="007B1E3E" w14:paraId="0362FEF9" w14:textId="77777777" w:rsidTr="00887807">
        <w:trPr>
          <w:trHeight w:val="1223"/>
        </w:trPr>
        <w:tc>
          <w:tcPr>
            <w:tcW w:w="1031" w:type="pct"/>
          </w:tcPr>
          <w:p w14:paraId="165E4752"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MEDIA MANAGEMENT</w:t>
            </w:r>
          </w:p>
        </w:tc>
        <w:tc>
          <w:tcPr>
            <w:tcW w:w="974" w:type="pct"/>
          </w:tcPr>
          <w:p w14:paraId="39E2E4BD" w14:textId="77777777" w:rsidR="0009266A" w:rsidRPr="007B1E3E" w:rsidRDefault="0009266A" w:rsidP="007C3E49">
            <w:pPr>
              <w:autoSpaceDE w:val="0"/>
              <w:autoSpaceDN w:val="0"/>
              <w:adjustRightInd w:val="0"/>
              <w:rPr>
                <w:color w:val="000000" w:themeColor="text1"/>
              </w:rPr>
            </w:pPr>
            <w:r w:rsidRPr="007B1E3E">
              <w:rPr>
                <w:color w:val="000000" w:themeColor="text1"/>
              </w:rPr>
              <w:t>Mass Communication</w:t>
            </w:r>
          </w:p>
          <w:p w14:paraId="506DF93B" w14:textId="77777777" w:rsidR="0009266A" w:rsidRPr="007B1E3E" w:rsidRDefault="0009266A" w:rsidP="007C3E49">
            <w:pPr>
              <w:autoSpaceDE w:val="0"/>
              <w:autoSpaceDN w:val="0"/>
              <w:adjustRightInd w:val="0"/>
              <w:rPr>
                <w:b/>
                <w:color w:val="000000" w:themeColor="text1"/>
              </w:rPr>
            </w:pPr>
            <w:r w:rsidRPr="007B1E3E">
              <w:rPr>
                <w:color w:val="000000" w:themeColor="text1"/>
              </w:rPr>
              <w:t>19MSP</w:t>
            </w:r>
            <w:r w:rsidR="008714FB" w:rsidRPr="007B1E3E">
              <w:rPr>
                <w:color w:val="000000" w:themeColor="text1"/>
              </w:rPr>
              <w:t>MEA</w:t>
            </w:r>
          </w:p>
        </w:tc>
        <w:tc>
          <w:tcPr>
            <w:tcW w:w="974" w:type="pct"/>
          </w:tcPr>
          <w:p w14:paraId="25FF2CB8"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Journalism </w:t>
            </w:r>
          </w:p>
          <w:p w14:paraId="496351FB" w14:textId="77777777" w:rsidR="008714FB" w:rsidRPr="007B1E3E" w:rsidRDefault="008714FB" w:rsidP="007C3E49">
            <w:pPr>
              <w:autoSpaceDE w:val="0"/>
              <w:autoSpaceDN w:val="0"/>
              <w:adjustRightInd w:val="0"/>
              <w:rPr>
                <w:b/>
                <w:color w:val="000000" w:themeColor="text1"/>
              </w:rPr>
            </w:pPr>
            <w:r w:rsidRPr="007B1E3E">
              <w:rPr>
                <w:color w:val="000000" w:themeColor="text1"/>
              </w:rPr>
              <w:t>19MSPMEB</w:t>
            </w:r>
          </w:p>
        </w:tc>
        <w:tc>
          <w:tcPr>
            <w:tcW w:w="973" w:type="pct"/>
          </w:tcPr>
          <w:p w14:paraId="024CDA70" w14:textId="77777777" w:rsidR="0009266A" w:rsidRPr="007B1E3E" w:rsidRDefault="0009266A" w:rsidP="007C3E49">
            <w:pPr>
              <w:autoSpaceDE w:val="0"/>
              <w:autoSpaceDN w:val="0"/>
              <w:adjustRightInd w:val="0"/>
              <w:rPr>
                <w:color w:val="000000" w:themeColor="text1"/>
              </w:rPr>
            </w:pPr>
            <w:r w:rsidRPr="007B1E3E">
              <w:rPr>
                <w:color w:val="000000" w:themeColor="text1"/>
              </w:rPr>
              <w:t>Media Management and Public Relations</w:t>
            </w:r>
          </w:p>
          <w:p w14:paraId="59649C67" w14:textId="77777777" w:rsidR="0009266A" w:rsidRPr="007B1E3E" w:rsidRDefault="008714FB" w:rsidP="007C3E49">
            <w:pPr>
              <w:autoSpaceDE w:val="0"/>
              <w:autoSpaceDN w:val="0"/>
              <w:adjustRightInd w:val="0"/>
              <w:rPr>
                <w:b/>
                <w:color w:val="000000" w:themeColor="text1"/>
              </w:rPr>
            </w:pPr>
            <w:r w:rsidRPr="007B1E3E">
              <w:rPr>
                <w:color w:val="000000" w:themeColor="text1"/>
              </w:rPr>
              <w:t>19MSPMEC</w:t>
            </w:r>
          </w:p>
        </w:tc>
        <w:tc>
          <w:tcPr>
            <w:tcW w:w="1048" w:type="pct"/>
          </w:tcPr>
          <w:p w14:paraId="03D11196"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Media Law and Ethics.   </w:t>
            </w:r>
          </w:p>
          <w:p w14:paraId="069C5CC5" w14:textId="77777777" w:rsidR="0009266A" w:rsidRPr="007B1E3E" w:rsidRDefault="008714FB" w:rsidP="007C3E49">
            <w:pPr>
              <w:autoSpaceDE w:val="0"/>
              <w:autoSpaceDN w:val="0"/>
              <w:adjustRightInd w:val="0"/>
              <w:rPr>
                <w:color w:val="000000" w:themeColor="text1"/>
              </w:rPr>
            </w:pPr>
            <w:r w:rsidRPr="007B1E3E">
              <w:rPr>
                <w:color w:val="000000" w:themeColor="text1"/>
              </w:rPr>
              <w:t>19MSPMED</w:t>
            </w:r>
          </w:p>
          <w:p w14:paraId="379FAAAA" w14:textId="77777777" w:rsidR="0009266A" w:rsidRPr="007B1E3E" w:rsidRDefault="0009266A" w:rsidP="007C3E49">
            <w:pPr>
              <w:autoSpaceDE w:val="0"/>
              <w:autoSpaceDN w:val="0"/>
              <w:adjustRightInd w:val="0"/>
              <w:rPr>
                <w:b/>
                <w:color w:val="000000" w:themeColor="text1"/>
              </w:rPr>
            </w:pPr>
          </w:p>
        </w:tc>
      </w:tr>
      <w:tr w:rsidR="007B1E3E" w:rsidRPr="007B1E3E" w14:paraId="0E6040A1" w14:textId="77777777" w:rsidTr="00887807">
        <w:trPr>
          <w:trHeight w:val="1333"/>
        </w:trPr>
        <w:tc>
          <w:tcPr>
            <w:tcW w:w="1031" w:type="pct"/>
          </w:tcPr>
          <w:p w14:paraId="07DC4750"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PRODUCTION</w:t>
            </w:r>
          </w:p>
        </w:tc>
        <w:tc>
          <w:tcPr>
            <w:tcW w:w="974" w:type="pct"/>
          </w:tcPr>
          <w:p w14:paraId="28A88C06" w14:textId="77777777" w:rsidR="0009266A" w:rsidRPr="007B1E3E" w:rsidRDefault="0009266A" w:rsidP="007C3E49">
            <w:pPr>
              <w:autoSpaceDE w:val="0"/>
              <w:autoSpaceDN w:val="0"/>
              <w:adjustRightInd w:val="0"/>
              <w:rPr>
                <w:color w:val="000000" w:themeColor="text1"/>
              </w:rPr>
            </w:pPr>
            <w:r w:rsidRPr="007B1E3E">
              <w:rPr>
                <w:color w:val="000000" w:themeColor="text1"/>
              </w:rPr>
              <w:t>Advanced Production Management</w:t>
            </w:r>
          </w:p>
          <w:p w14:paraId="6510925A" w14:textId="77777777" w:rsidR="0009266A" w:rsidRPr="007B1E3E" w:rsidRDefault="0009266A" w:rsidP="007C3E49">
            <w:pPr>
              <w:autoSpaceDE w:val="0"/>
              <w:autoSpaceDN w:val="0"/>
              <w:adjustRightInd w:val="0"/>
              <w:rPr>
                <w:b/>
                <w:color w:val="000000" w:themeColor="text1"/>
              </w:rPr>
            </w:pPr>
            <w:r w:rsidRPr="007B1E3E">
              <w:rPr>
                <w:color w:val="000000" w:themeColor="text1"/>
              </w:rPr>
              <w:t>19MSP</w:t>
            </w:r>
            <w:r w:rsidR="008714FB" w:rsidRPr="007B1E3E">
              <w:rPr>
                <w:color w:val="000000" w:themeColor="text1"/>
              </w:rPr>
              <w:t>PNA</w:t>
            </w:r>
          </w:p>
        </w:tc>
        <w:tc>
          <w:tcPr>
            <w:tcW w:w="974" w:type="pct"/>
          </w:tcPr>
          <w:p w14:paraId="47CB6E2C"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Integrated Materials Management </w:t>
            </w:r>
            <w:r w:rsidR="008714FB" w:rsidRPr="007B1E3E">
              <w:rPr>
                <w:color w:val="000000" w:themeColor="text1"/>
              </w:rPr>
              <w:t>19MSPPNB</w:t>
            </w:r>
          </w:p>
        </w:tc>
        <w:tc>
          <w:tcPr>
            <w:tcW w:w="973" w:type="pct"/>
          </w:tcPr>
          <w:p w14:paraId="624E61E7" w14:textId="77777777" w:rsidR="0009266A" w:rsidRPr="007B1E3E" w:rsidRDefault="0009266A" w:rsidP="007C3E49">
            <w:pPr>
              <w:autoSpaceDE w:val="0"/>
              <w:autoSpaceDN w:val="0"/>
              <w:adjustRightInd w:val="0"/>
              <w:rPr>
                <w:color w:val="000000" w:themeColor="text1"/>
              </w:rPr>
            </w:pPr>
            <w:r w:rsidRPr="007B1E3E">
              <w:rPr>
                <w:color w:val="000000" w:themeColor="text1"/>
              </w:rPr>
              <w:t>Total Quality Management</w:t>
            </w:r>
          </w:p>
          <w:p w14:paraId="740EC58A" w14:textId="77777777" w:rsidR="0009266A" w:rsidRPr="007B1E3E" w:rsidRDefault="008714FB" w:rsidP="007C3E49">
            <w:pPr>
              <w:autoSpaceDE w:val="0"/>
              <w:autoSpaceDN w:val="0"/>
              <w:adjustRightInd w:val="0"/>
              <w:rPr>
                <w:b/>
                <w:color w:val="000000" w:themeColor="text1"/>
              </w:rPr>
            </w:pPr>
            <w:r w:rsidRPr="007B1E3E">
              <w:rPr>
                <w:color w:val="000000" w:themeColor="text1"/>
              </w:rPr>
              <w:t>19MSPPNC</w:t>
            </w:r>
          </w:p>
        </w:tc>
        <w:tc>
          <w:tcPr>
            <w:tcW w:w="1048" w:type="pct"/>
          </w:tcPr>
          <w:p w14:paraId="75BD2B2D"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Operations and Supply Chain Management </w:t>
            </w:r>
          </w:p>
          <w:p w14:paraId="752E5ADA" w14:textId="77777777" w:rsidR="0009266A" w:rsidRPr="007B1E3E" w:rsidRDefault="008714FB" w:rsidP="007C3E49">
            <w:pPr>
              <w:autoSpaceDE w:val="0"/>
              <w:autoSpaceDN w:val="0"/>
              <w:adjustRightInd w:val="0"/>
              <w:rPr>
                <w:b/>
                <w:color w:val="000000" w:themeColor="text1"/>
              </w:rPr>
            </w:pPr>
            <w:r w:rsidRPr="007B1E3E">
              <w:rPr>
                <w:color w:val="000000" w:themeColor="text1"/>
              </w:rPr>
              <w:t>19MSPPND</w:t>
            </w:r>
          </w:p>
        </w:tc>
      </w:tr>
      <w:tr w:rsidR="007B1E3E" w:rsidRPr="007B1E3E" w14:paraId="2858B537" w14:textId="77777777" w:rsidTr="00887807">
        <w:trPr>
          <w:trHeight w:val="875"/>
        </w:trPr>
        <w:tc>
          <w:tcPr>
            <w:tcW w:w="1031" w:type="pct"/>
          </w:tcPr>
          <w:p w14:paraId="1D9C1577"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t>SYSTEM</w:t>
            </w:r>
          </w:p>
        </w:tc>
        <w:tc>
          <w:tcPr>
            <w:tcW w:w="974" w:type="pct"/>
          </w:tcPr>
          <w:p w14:paraId="07F039D2"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Electronic Commerce. </w:t>
            </w:r>
          </w:p>
          <w:p w14:paraId="25E6DA9F" w14:textId="77777777" w:rsidR="008714FB" w:rsidRPr="007B1E3E" w:rsidRDefault="008714FB" w:rsidP="007C3E49">
            <w:pPr>
              <w:autoSpaceDE w:val="0"/>
              <w:autoSpaceDN w:val="0"/>
              <w:adjustRightInd w:val="0"/>
              <w:rPr>
                <w:color w:val="000000" w:themeColor="text1"/>
              </w:rPr>
            </w:pPr>
            <w:r w:rsidRPr="007B1E3E">
              <w:rPr>
                <w:color w:val="000000" w:themeColor="text1"/>
              </w:rPr>
              <w:t>19MSPSYA</w:t>
            </w:r>
          </w:p>
        </w:tc>
        <w:tc>
          <w:tcPr>
            <w:tcW w:w="974" w:type="pct"/>
          </w:tcPr>
          <w:p w14:paraId="245DDB7B" w14:textId="77777777" w:rsidR="0009266A" w:rsidRPr="007B1E3E" w:rsidRDefault="0009266A" w:rsidP="007C3E49">
            <w:pPr>
              <w:autoSpaceDE w:val="0"/>
              <w:autoSpaceDN w:val="0"/>
              <w:adjustRightInd w:val="0"/>
              <w:rPr>
                <w:color w:val="000000" w:themeColor="text1"/>
              </w:rPr>
            </w:pPr>
            <w:r w:rsidRPr="007B1E3E">
              <w:rPr>
                <w:color w:val="000000" w:themeColor="text1"/>
              </w:rPr>
              <w:t>System Analysis and Design</w:t>
            </w:r>
          </w:p>
          <w:p w14:paraId="3FB9CFBB" w14:textId="77777777" w:rsidR="008714FB" w:rsidRPr="007B1E3E" w:rsidRDefault="008714FB" w:rsidP="007C3E49">
            <w:pPr>
              <w:autoSpaceDE w:val="0"/>
              <w:autoSpaceDN w:val="0"/>
              <w:adjustRightInd w:val="0"/>
              <w:rPr>
                <w:color w:val="000000" w:themeColor="text1"/>
              </w:rPr>
            </w:pPr>
            <w:r w:rsidRPr="007B1E3E">
              <w:rPr>
                <w:color w:val="000000" w:themeColor="text1"/>
              </w:rPr>
              <w:t>19MSPSYB</w:t>
            </w:r>
          </w:p>
          <w:p w14:paraId="56630ECD" w14:textId="77777777" w:rsidR="0009266A" w:rsidRPr="007B1E3E" w:rsidRDefault="0009266A" w:rsidP="007C3E49">
            <w:pPr>
              <w:autoSpaceDE w:val="0"/>
              <w:autoSpaceDN w:val="0"/>
              <w:adjustRightInd w:val="0"/>
              <w:rPr>
                <w:b/>
                <w:color w:val="000000" w:themeColor="text1"/>
              </w:rPr>
            </w:pPr>
          </w:p>
        </w:tc>
        <w:tc>
          <w:tcPr>
            <w:tcW w:w="973" w:type="pct"/>
          </w:tcPr>
          <w:p w14:paraId="313BAE75" w14:textId="77777777" w:rsidR="0009266A" w:rsidRPr="007B1E3E" w:rsidRDefault="0009266A" w:rsidP="007C3E49">
            <w:pPr>
              <w:autoSpaceDE w:val="0"/>
              <w:autoSpaceDN w:val="0"/>
              <w:adjustRightInd w:val="0"/>
              <w:rPr>
                <w:color w:val="000000" w:themeColor="text1"/>
              </w:rPr>
            </w:pPr>
            <w:r w:rsidRPr="007B1E3E">
              <w:rPr>
                <w:color w:val="000000" w:themeColor="text1"/>
              </w:rPr>
              <w:t>Software Project Mgt.</w:t>
            </w:r>
          </w:p>
          <w:p w14:paraId="59A08C21" w14:textId="77777777" w:rsidR="008714FB" w:rsidRPr="007B1E3E" w:rsidRDefault="008714FB" w:rsidP="007C3E49">
            <w:pPr>
              <w:autoSpaceDE w:val="0"/>
              <w:autoSpaceDN w:val="0"/>
              <w:adjustRightInd w:val="0"/>
              <w:rPr>
                <w:color w:val="000000" w:themeColor="text1"/>
              </w:rPr>
            </w:pPr>
            <w:r w:rsidRPr="007B1E3E">
              <w:rPr>
                <w:color w:val="000000" w:themeColor="text1"/>
              </w:rPr>
              <w:t>19MSPSYC</w:t>
            </w:r>
          </w:p>
          <w:p w14:paraId="7F2CAEB8" w14:textId="77777777" w:rsidR="0009266A" w:rsidRPr="007B1E3E" w:rsidRDefault="0009266A" w:rsidP="007C3E49">
            <w:pPr>
              <w:autoSpaceDE w:val="0"/>
              <w:autoSpaceDN w:val="0"/>
              <w:adjustRightInd w:val="0"/>
              <w:rPr>
                <w:b/>
                <w:color w:val="000000" w:themeColor="text1"/>
              </w:rPr>
            </w:pPr>
          </w:p>
        </w:tc>
        <w:tc>
          <w:tcPr>
            <w:tcW w:w="1048" w:type="pct"/>
          </w:tcPr>
          <w:p w14:paraId="7037B5C9" w14:textId="77777777" w:rsidR="0009266A" w:rsidRPr="007B1E3E" w:rsidRDefault="0009266A" w:rsidP="007C3E49">
            <w:pPr>
              <w:autoSpaceDE w:val="0"/>
              <w:autoSpaceDN w:val="0"/>
              <w:adjustRightInd w:val="0"/>
              <w:rPr>
                <w:color w:val="000000" w:themeColor="text1"/>
              </w:rPr>
            </w:pPr>
            <w:r w:rsidRPr="007B1E3E">
              <w:rPr>
                <w:color w:val="000000" w:themeColor="text1"/>
              </w:rPr>
              <w:t xml:space="preserve">E-Marketing   </w:t>
            </w:r>
          </w:p>
          <w:p w14:paraId="2445E46B" w14:textId="77777777" w:rsidR="0009266A" w:rsidRPr="007B1E3E" w:rsidRDefault="008714FB" w:rsidP="007C3E49">
            <w:pPr>
              <w:autoSpaceDE w:val="0"/>
              <w:autoSpaceDN w:val="0"/>
              <w:adjustRightInd w:val="0"/>
              <w:rPr>
                <w:b/>
                <w:color w:val="000000" w:themeColor="text1"/>
              </w:rPr>
            </w:pPr>
            <w:r w:rsidRPr="007B1E3E">
              <w:rPr>
                <w:color w:val="000000" w:themeColor="text1"/>
              </w:rPr>
              <w:t>19MSPSYD</w:t>
            </w:r>
          </w:p>
        </w:tc>
      </w:tr>
      <w:tr w:rsidR="007B1E3E" w:rsidRPr="007B1E3E" w14:paraId="0C712C05" w14:textId="77777777" w:rsidTr="00887807">
        <w:trPr>
          <w:trHeight w:val="907"/>
        </w:trPr>
        <w:tc>
          <w:tcPr>
            <w:tcW w:w="1031" w:type="pct"/>
          </w:tcPr>
          <w:p w14:paraId="6E2CB860" w14:textId="77777777" w:rsidR="0009266A" w:rsidRPr="007B1E3E" w:rsidRDefault="0009266A" w:rsidP="007C3E49">
            <w:pPr>
              <w:autoSpaceDE w:val="0"/>
              <w:autoSpaceDN w:val="0"/>
              <w:adjustRightInd w:val="0"/>
              <w:rPr>
                <w:b/>
                <w:color w:val="000000" w:themeColor="text1"/>
                <w:sz w:val="20"/>
                <w:szCs w:val="20"/>
              </w:rPr>
            </w:pPr>
            <w:r w:rsidRPr="007B1E3E">
              <w:rPr>
                <w:b/>
                <w:color w:val="000000" w:themeColor="text1"/>
                <w:sz w:val="20"/>
                <w:szCs w:val="20"/>
              </w:rPr>
              <w:lastRenderedPageBreak/>
              <w:t>TOURISM AND TRAVEL MANAGEMENT</w:t>
            </w:r>
          </w:p>
        </w:tc>
        <w:tc>
          <w:tcPr>
            <w:tcW w:w="974" w:type="pct"/>
          </w:tcPr>
          <w:p w14:paraId="44AA19F6" w14:textId="77777777" w:rsidR="0009266A" w:rsidRPr="007B1E3E" w:rsidRDefault="0009266A" w:rsidP="007C3E49">
            <w:pPr>
              <w:autoSpaceDE w:val="0"/>
              <w:autoSpaceDN w:val="0"/>
              <w:adjustRightInd w:val="0"/>
              <w:rPr>
                <w:color w:val="000000" w:themeColor="text1"/>
              </w:rPr>
            </w:pPr>
            <w:r w:rsidRPr="007B1E3E">
              <w:rPr>
                <w:color w:val="000000" w:themeColor="text1"/>
              </w:rPr>
              <w:t>Tourism Management</w:t>
            </w:r>
          </w:p>
          <w:p w14:paraId="4CB2B92D" w14:textId="77777777" w:rsidR="0009266A" w:rsidRPr="007B1E3E" w:rsidRDefault="008714FB" w:rsidP="007C3E49">
            <w:pPr>
              <w:autoSpaceDE w:val="0"/>
              <w:autoSpaceDN w:val="0"/>
              <w:adjustRightInd w:val="0"/>
              <w:rPr>
                <w:color w:val="000000" w:themeColor="text1"/>
              </w:rPr>
            </w:pPr>
            <w:r w:rsidRPr="007B1E3E">
              <w:rPr>
                <w:color w:val="000000" w:themeColor="text1"/>
              </w:rPr>
              <w:t>19MSPSTTA</w:t>
            </w:r>
          </w:p>
        </w:tc>
        <w:tc>
          <w:tcPr>
            <w:tcW w:w="974" w:type="pct"/>
          </w:tcPr>
          <w:p w14:paraId="7F76BFC5" w14:textId="77777777" w:rsidR="0009266A" w:rsidRPr="007B1E3E" w:rsidRDefault="0009266A" w:rsidP="007C3E49">
            <w:pPr>
              <w:autoSpaceDE w:val="0"/>
              <w:autoSpaceDN w:val="0"/>
              <w:adjustRightInd w:val="0"/>
              <w:rPr>
                <w:color w:val="000000" w:themeColor="text1"/>
              </w:rPr>
            </w:pPr>
            <w:r w:rsidRPr="007B1E3E">
              <w:rPr>
                <w:color w:val="000000" w:themeColor="text1"/>
              </w:rPr>
              <w:t>Tourism Marketing</w:t>
            </w:r>
          </w:p>
          <w:p w14:paraId="09A7F343" w14:textId="77777777" w:rsidR="0009266A" w:rsidRPr="007B1E3E" w:rsidRDefault="008714FB" w:rsidP="007C3E49">
            <w:pPr>
              <w:autoSpaceDE w:val="0"/>
              <w:autoSpaceDN w:val="0"/>
              <w:adjustRightInd w:val="0"/>
              <w:rPr>
                <w:color w:val="000000" w:themeColor="text1"/>
              </w:rPr>
            </w:pPr>
            <w:r w:rsidRPr="007B1E3E">
              <w:rPr>
                <w:color w:val="000000" w:themeColor="text1"/>
              </w:rPr>
              <w:t>19MSPSTTB</w:t>
            </w:r>
          </w:p>
        </w:tc>
        <w:tc>
          <w:tcPr>
            <w:tcW w:w="973" w:type="pct"/>
          </w:tcPr>
          <w:p w14:paraId="0B2C0D36" w14:textId="77777777" w:rsidR="0009266A" w:rsidRPr="007B1E3E" w:rsidRDefault="0009266A" w:rsidP="007C3E49">
            <w:pPr>
              <w:autoSpaceDE w:val="0"/>
              <w:autoSpaceDN w:val="0"/>
              <w:adjustRightInd w:val="0"/>
              <w:rPr>
                <w:color w:val="000000" w:themeColor="text1"/>
              </w:rPr>
            </w:pPr>
            <w:r w:rsidRPr="007B1E3E">
              <w:rPr>
                <w:color w:val="000000" w:themeColor="text1"/>
              </w:rPr>
              <w:t>Event Management</w:t>
            </w:r>
          </w:p>
          <w:p w14:paraId="3403891D" w14:textId="77777777" w:rsidR="0009266A" w:rsidRPr="007B1E3E" w:rsidRDefault="008714FB" w:rsidP="007C3E49">
            <w:pPr>
              <w:autoSpaceDE w:val="0"/>
              <w:autoSpaceDN w:val="0"/>
              <w:adjustRightInd w:val="0"/>
              <w:rPr>
                <w:color w:val="000000" w:themeColor="text1"/>
              </w:rPr>
            </w:pPr>
            <w:r w:rsidRPr="007B1E3E">
              <w:rPr>
                <w:color w:val="000000" w:themeColor="text1"/>
              </w:rPr>
              <w:t>19MSPSTTC</w:t>
            </w:r>
          </w:p>
        </w:tc>
        <w:tc>
          <w:tcPr>
            <w:tcW w:w="1048" w:type="pct"/>
          </w:tcPr>
          <w:p w14:paraId="06AFF5BB" w14:textId="77777777" w:rsidR="0009266A" w:rsidRPr="007B1E3E" w:rsidRDefault="0009266A" w:rsidP="007C3E49">
            <w:pPr>
              <w:autoSpaceDE w:val="0"/>
              <w:autoSpaceDN w:val="0"/>
              <w:adjustRightInd w:val="0"/>
              <w:rPr>
                <w:color w:val="000000" w:themeColor="text1"/>
              </w:rPr>
            </w:pPr>
            <w:r w:rsidRPr="007B1E3E">
              <w:rPr>
                <w:color w:val="000000" w:themeColor="text1"/>
              </w:rPr>
              <w:t>Travel Management</w:t>
            </w:r>
          </w:p>
          <w:p w14:paraId="2772B265" w14:textId="77777777" w:rsidR="0009266A" w:rsidRPr="007B1E3E" w:rsidRDefault="008714FB" w:rsidP="007C3E49">
            <w:pPr>
              <w:autoSpaceDE w:val="0"/>
              <w:autoSpaceDN w:val="0"/>
              <w:adjustRightInd w:val="0"/>
              <w:rPr>
                <w:color w:val="000000" w:themeColor="text1"/>
              </w:rPr>
            </w:pPr>
            <w:r w:rsidRPr="007B1E3E">
              <w:rPr>
                <w:color w:val="000000" w:themeColor="text1"/>
              </w:rPr>
              <w:t>19MSPSTTD</w:t>
            </w:r>
          </w:p>
          <w:p w14:paraId="76328DA7" w14:textId="77777777" w:rsidR="0009266A" w:rsidRPr="007B1E3E" w:rsidRDefault="0009266A" w:rsidP="007C3E49">
            <w:pPr>
              <w:autoSpaceDE w:val="0"/>
              <w:autoSpaceDN w:val="0"/>
              <w:adjustRightInd w:val="0"/>
              <w:rPr>
                <w:color w:val="000000" w:themeColor="text1"/>
              </w:rPr>
            </w:pPr>
          </w:p>
        </w:tc>
      </w:tr>
      <w:tr w:rsidR="007B1E3E" w:rsidRPr="007B1E3E" w14:paraId="788CB24F" w14:textId="77777777" w:rsidTr="00887807">
        <w:trPr>
          <w:trHeight w:val="612"/>
        </w:trPr>
        <w:tc>
          <w:tcPr>
            <w:tcW w:w="1031" w:type="pct"/>
          </w:tcPr>
          <w:p w14:paraId="6CB2621A" w14:textId="77777777" w:rsidR="002458EE" w:rsidRPr="007B1E3E" w:rsidRDefault="002458EE" w:rsidP="002458EE">
            <w:pPr>
              <w:autoSpaceDE w:val="0"/>
              <w:autoSpaceDN w:val="0"/>
              <w:adjustRightInd w:val="0"/>
              <w:spacing w:line="276" w:lineRule="auto"/>
              <w:rPr>
                <w:b/>
                <w:color w:val="000000" w:themeColor="text1"/>
                <w:sz w:val="20"/>
                <w:szCs w:val="20"/>
              </w:rPr>
            </w:pPr>
            <w:r w:rsidRPr="007B1E3E">
              <w:rPr>
                <w:b/>
                <w:color w:val="000000" w:themeColor="text1"/>
                <w:sz w:val="20"/>
                <w:szCs w:val="20"/>
              </w:rPr>
              <w:t>HEALTH CARE MANAGEMENT</w:t>
            </w:r>
          </w:p>
        </w:tc>
        <w:tc>
          <w:tcPr>
            <w:tcW w:w="974" w:type="pct"/>
          </w:tcPr>
          <w:p w14:paraId="126A78AF" w14:textId="77777777" w:rsidR="002458EE" w:rsidRPr="007B1E3E" w:rsidRDefault="002458EE" w:rsidP="002458EE">
            <w:pPr>
              <w:autoSpaceDE w:val="0"/>
              <w:autoSpaceDN w:val="0"/>
              <w:adjustRightInd w:val="0"/>
              <w:rPr>
                <w:color w:val="000000" w:themeColor="text1"/>
              </w:rPr>
            </w:pPr>
            <w:r w:rsidRPr="007B1E3E">
              <w:rPr>
                <w:color w:val="000000" w:themeColor="text1"/>
              </w:rPr>
              <w:t>Hospital Operations Management 19MSP</w:t>
            </w:r>
            <w:r w:rsidR="00FA4CE9" w:rsidRPr="007B1E3E">
              <w:rPr>
                <w:color w:val="000000" w:themeColor="text1"/>
              </w:rPr>
              <w:t>HCA</w:t>
            </w:r>
          </w:p>
        </w:tc>
        <w:tc>
          <w:tcPr>
            <w:tcW w:w="974" w:type="pct"/>
          </w:tcPr>
          <w:p w14:paraId="19A48128"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Hospital Architecture Planning &amp; Design </w:t>
            </w:r>
            <w:r w:rsidR="00FA4CE9" w:rsidRPr="007B1E3E">
              <w:rPr>
                <w:color w:val="000000" w:themeColor="text1"/>
              </w:rPr>
              <w:t>19MSPHCB</w:t>
            </w:r>
          </w:p>
        </w:tc>
        <w:tc>
          <w:tcPr>
            <w:tcW w:w="973" w:type="pct"/>
          </w:tcPr>
          <w:p w14:paraId="56FB9C1E"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International Health Management </w:t>
            </w:r>
            <w:r w:rsidR="00FA4CE9" w:rsidRPr="007B1E3E">
              <w:rPr>
                <w:color w:val="000000" w:themeColor="text1"/>
              </w:rPr>
              <w:t>19MSPHCC</w:t>
            </w:r>
          </w:p>
        </w:tc>
        <w:tc>
          <w:tcPr>
            <w:tcW w:w="1048" w:type="pct"/>
          </w:tcPr>
          <w:p w14:paraId="0DA11AC5"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Public Health Systems and Health Insurance </w:t>
            </w:r>
            <w:r w:rsidR="00FA4CE9" w:rsidRPr="007B1E3E">
              <w:rPr>
                <w:color w:val="000000" w:themeColor="text1"/>
              </w:rPr>
              <w:t>19MSPHC</w:t>
            </w:r>
            <w:r w:rsidR="009B07DF" w:rsidRPr="007B1E3E">
              <w:rPr>
                <w:color w:val="000000" w:themeColor="text1"/>
              </w:rPr>
              <w:t>D</w:t>
            </w:r>
          </w:p>
        </w:tc>
      </w:tr>
      <w:tr w:rsidR="007B1E3E" w:rsidRPr="007B1E3E" w14:paraId="634A2673" w14:textId="77777777" w:rsidTr="00887807">
        <w:trPr>
          <w:trHeight w:val="297"/>
        </w:trPr>
        <w:tc>
          <w:tcPr>
            <w:tcW w:w="1031" w:type="pct"/>
          </w:tcPr>
          <w:p w14:paraId="48A16A20" w14:textId="77777777" w:rsidR="002458EE" w:rsidRPr="007B1E3E" w:rsidRDefault="002458EE" w:rsidP="002458EE">
            <w:pPr>
              <w:autoSpaceDE w:val="0"/>
              <w:autoSpaceDN w:val="0"/>
              <w:adjustRightInd w:val="0"/>
              <w:spacing w:line="276" w:lineRule="auto"/>
              <w:rPr>
                <w:b/>
                <w:color w:val="000000" w:themeColor="text1"/>
                <w:sz w:val="20"/>
                <w:szCs w:val="20"/>
              </w:rPr>
            </w:pPr>
            <w:r w:rsidRPr="007B1E3E">
              <w:rPr>
                <w:b/>
                <w:color w:val="000000" w:themeColor="text1"/>
                <w:sz w:val="20"/>
                <w:szCs w:val="20"/>
              </w:rPr>
              <w:t>ENTREPRENEURSHIP</w:t>
            </w:r>
          </w:p>
        </w:tc>
        <w:tc>
          <w:tcPr>
            <w:tcW w:w="974" w:type="pct"/>
          </w:tcPr>
          <w:p w14:paraId="737116FA"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Entrepreneurship development </w:t>
            </w:r>
            <w:r w:rsidR="001E1382" w:rsidRPr="007B1E3E">
              <w:rPr>
                <w:color w:val="000000" w:themeColor="text1"/>
              </w:rPr>
              <w:t>1</w:t>
            </w:r>
            <w:r w:rsidRPr="007B1E3E">
              <w:rPr>
                <w:color w:val="000000" w:themeColor="text1"/>
              </w:rPr>
              <w:t>9MSP</w:t>
            </w:r>
            <w:r w:rsidR="001E1382" w:rsidRPr="007B1E3E">
              <w:rPr>
                <w:color w:val="000000" w:themeColor="text1"/>
              </w:rPr>
              <w:t>EDA</w:t>
            </w:r>
          </w:p>
        </w:tc>
        <w:tc>
          <w:tcPr>
            <w:tcW w:w="974" w:type="pct"/>
          </w:tcPr>
          <w:p w14:paraId="548B6E5A"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Innovation Management </w:t>
            </w:r>
            <w:r w:rsidR="001E1382" w:rsidRPr="007B1E3E">
              <w:rPr>
                <w:color w:val="000000" w:themeColor="text1"/>
              </w:rPr>
              <w:t>19MSPEDB</w:t>
            </w:r>
          </w:p>
        </w:tc>
        <w:tc>
          <w:tcPr>
            <w:tcW w:w="973" w:type="pct"/>
          </w:tcPr>
          <w:p w14:paraId="04156484"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Leadership and Change Management </w:t>
            </w:r>
            <w:r w:rsidR="001E1382" w:rsidRPr="007B1E3E">
              <w:rPr>
                <w:color w:val="000000" w:themeColor="text1"/>
              </w:rPr>
              <w:t>19MSPEDC</w:t>
            </w:r>
          </w:p>
        </w:tc>
        <w:tc>
          <w:tcPr>
            <w:tcW w:w="1048" w:type="pct"/>
          </w:tcPr>
          <w:p w14:paraId="43BDCC0F" w14:textId="77777777" w:rsidR="002458EE" w:rsidRPr="007B1E3E" w:rsidRDefault="002458EE" w:rsidP="002458EE">
            <w:pPr>
              <w:autoSpaceDE w:val="0"/>
              <w:autoSpaceDN w:val="0"/>
              <w:adjustRightInd w:val="0"/>
              <w:rPr>
                <w:color w:val="000000" w:themeColor="text1"/>
              </w:rPr>
            </w:pPr>
            <w:r w:rsidRPr="007B1E3E">
              <w:rPr>
                <w:color w:val="000000" w:themeColor="text1"/>
              </w:rPr>
              <w:t xml:space="preserve">Small Business Management </w:t>
            </w:r>
            <w:r w:rsidR="001E1382" w:rsidRPr="007B1E3E">
              <w:rPr>
                <w:color w:val="000000" w:themeColor="text1"/>
              </w:rPr>
              <w:t>19MSPEDD</w:t>
            </w:r>
          </w:p>
        </w:tc>
      </w:tr>
      <w:tr w:rsidR="00DB54C9" w:rsidRPr="007B1E3E" w14:paraId="350B0D48" w14:textId="77777777" w:rsidTr="00887807">
        <w:trPr>
          <w:trHeight w:val="297"/>
        </w:trPr>
        <w:tc>
          <w:tcPr>
            <w:tcW w:w="1031" w:type="pct"/>
          </w:tcPr>
          <w:p w14:paraId="2EB2032A" w14:textId="77777777" w:rsidR="002458EE" w:rsidRPr="007B1E3E" w:rsidRDefault="002458EE" w:rsidP="002458EE">
            <w:pPr>
              <w:autoSpaceDE w:val="0"/>
              <w:autoSpaceDN w:val="0"/>
              <w:adjustRightInd w:val="0"/>
              <w:rPr>
                <w:b/>
                <w:color w:val="000000" w:themeColor="text1"/>
                <w:sz w:val="20"/>
                <w:szCs w:val="20"/>
              </w:rPr>
            </w:pPr>
            <w:r w:rsidRPr="007B1E3E">
              <w:rPr>
                <w:b/>
                <w:color w:val="000000" w:themeColor="text1"/>
                <w:sz w:val="20"/>
                <w:szCs w:val="20"/>
              </w:rPr>
              <w:t>MARKETING</w:t>
            </w:r>
          </w:p>
        </w:tc>
        <w:tc>
          <w:tcPr>
            <w:tcW w:w="974" w:type="pct"/>
          </w:tcPr>
          <w:p w14:paraId="7E301F9F" w14:textId="77777777" w:rsidR="002458EE" w:rsidRPr="007B1E3E" w:rsidRDefault="002458EE" w:rsidP="002458EE">
            <w:pPr>
              <w:autoSpaceDE w:val="0"/>
              <w:autoSpaceDN w:val="0"/>
              <w:adjustRightInd w:val="0"/>
              <w:rPr>
                <w:color w:val="000000" w:themeColor="text1"/>
              </w:rPr>
            </w:pPr>
            <w:r w:rsidRPr="007B1E3E">
              <w:rPr>
                <w:color w:val="000000" w:themeColor="text1"/>
              </w:rPr>
              <w:t>Consumer Behavior</w:t>
            </w:r>
          </w:p>
          <w:p w14:paraId="173A0DE7" w14:textId="77777777" w:rsidR="002458EE" w:rsidRPr="007B1E3E" w:rsidRDefault="002458EE" w:rsidP="002458EE">
            <w:pPr>
              <w:autoSpaceDE w:val="0"/>
              <w:autoSpaceDN w:val="0"/>
              <w:adjustRightInd w:val="0"/>
              <w:rPr>
                <w:color w:val="000000" w:themeColor="text1"/>
              </w:rPr>
            </w:pPr>
            <w:r w:rsidRPr="007B1E3E">
              <w:rPr>
                <w:color w:val="000000" w:themeColor="text1"/>
              </w:rPr>
              <w:t>19MSP</w:t>
            </w:r>
            <w:r w:rsidR="001E1382" w:rsidRPr="007B1E3E">
              <w:rPr>
                <w:color w:val="000000" w:themeColor="text1"/>
              </w:rPr>
              <w:t>MMA</w:t>
            </w:r>
          </w:p>
        </w:tc>
        <w:tc>
          <w:tcPr>
            <w:tcW w:w="974" w:type="pct"/>
          </w:tcPr>
          <w:p w14:paraId="29340334" w14:textId="77777777" w:rsidR="002458EE" w:rsidRPr="007B1E3E" w:rsidRDefault="002458EE" w:rsidP="002458EE">
            <w:pPr>
              <w:autoSpaceDE w:val="0"/>
              <w:autoSpaceDN w:val="0"/>
              <w:adjustRightInd w:val="0"/>
              <w:rPr>
                <w:color w:val="000000" w:themeColor="text1"/>
              </w:rPr>
            </w:pPr>
            <w:r w:rsidRPr="007B1E3E">
              <w:rPr>
                <w:color w:val="000000" w:themeColor="text1"/>
              </w:rPr>
              <w:t>Integrated Marketing Communication</w:t>
            </w:r>
          </w:p>
          <w:p w14:paraId="4B6BA2C7" w14:textId="77777777" w:rsidR="002458EE" w:rsidRPr="007B1E3E" w:rsidRDefault="001E1382" w:rsidP="002458EE">
            <w:pPr>
              <w:autoSpaceDE w:val="0"/>
              <w:autoSpaceDN w:val="0"/>
              <w:adjustRightInd w:val="0"/>
              <w:rPr>
                <w:color w:val="000000" w:themeColor="text1"/>
              </w:rPr>
            </w:pPr>
            <w:r w:rsidRPr="007B1E3E">
              <w:rPr>
                <w:color w:val="000000" w:themeColor="text1"/>
              </w:rPr>
              <w:t>19MSPMMB</w:t>
            </w:r>
          </w:p>
        </w:tc>
        <w:tc>
          <w:tcPr>
            <w:tcW w:w="973" w:type="pct"/>
          </w:tcPr>
          <w:p w14:paraId="7B5091AB" w14:textId="77777777" w:rsidR="002458EE" w:rsidRPr="007B1E3E" w:rsidRDefault="002458EE" w:rsidP="002458EE">
            <w:pPr>
              <w:autoSpaceDE w:val="0"/>
              <w:autoSpaceDN w:val="0"/>
              <w:adjustRightInd w:val="0"/>
              <w:rPr>
                <w:color w:val="000000" w:themeColor="text1"/>
              </w:rPr>
            </w:pPr>
            <w:r w:rsidRPr="007B1E3E">
              <w:rPr>
                <w:color w:val="000000" w:themeColor="text1"/>
              </w:rPr>
              <w:t>Brand Management</w:t>
            </w:r>
          </w:p>
          <w:p w14:paraId="5CF1441B" w14:textId="77777777" w:rsidR="002458EE" w:rsidRPr="007B1E3E" w:rsidRDefault="001E1382" w:rsidP="002458EE">
            <w:pPr>
              <w:autoSpaceDE w:val="0"/>
              <w:autoSpaceDN w:val="0"/>
              <w:adjustRightInd w:val="0"/>
              <w:rPr>
                <w:color w:val="000000" w:themeColor="text1"/>
              </w:rPr>
            </w:pPr>
            <w:r w:rsidRPr="007B1E3E">
              <w:rPr>
                <w:color w:val="000000" w:themeColor="text1"/>
              </w:rPr>
              <w:t>19MSPMMC</w:t>
            </w:r>
          </w:p>
        </w:tc>
        <w:tc>
          <w:tcPr>
            <w:tcW w:w="1048" w:type="pct"/>
          </w:tcPr>
          <w:p w14:paraId="2ECEAABC" w14:textId="77777777" w:rsidR="002458EE" w:rsidRPr="007B1E3E" w:rsidRDefault="002458EE" w:rsidP="002458EE">
            <w:pPr>
              <w:autoSpaceDE w:val="0"/>
              <w:autoSpaceDN w:val="0"/>
              <w:adjustRightInd w:val="0"/>
              <w:rPr>
                <w:color w:val="000000" w:themeColor="text1"/>
              </w:rPr>
            </w:pPr>
            <w:r w:rsidRPr="007B1E3E">
              <w:rPr>
                <w:color w:val="000000" w:themeColor="text1"/>
              </w:rPr>
              <w:t>Services Marketing</w:t>
            </w:r>
          </w:p>
          <w:p w14:paraId="4978A97D" w14:textId="77777777" w:rsidR="002458EE" w:rsidRPr="007B1E3E" w:rsidRDefault="001E1382" w:rsidP="002458EE">
            <w:pPr>
              <w:autoSpaceDE w:val="0"/>
              <w:autoSpaceDN w:val="0"/>
              <w:adjustRightInd w:val="0"/>
              <w:rPr>
                <w:color w:val="000000" w:themeColor="text1"/>
              </w:rPr>
            </w:pPr>
            <w:r w:rsidRPr="007B1E3E">
              <w:rPr>
                <w:color w:val="000000" w:themeColor="text1"/>
              </w:rPr>
              <w:t>19MSPMMD</w:t>
            </w:r>
          </w:p>
        </w:tc>
      </w:tr>
    </w:tbl>
    <w:p w14:paraId="04095A14" w14:textId="77777777" w:rsidR="0009266A" w:rsidRPr="007B1E3E" w:rsidRDefault="0009266A" w:rsidP="0009266A">
      <w:pPr>
        <w:autoSpaceDE w:val="0"/>
        <w:autoSpaceDN w:val="0"/>
        <w:adjustRightInd w:val="0"/>
        <w:ind w:left="-90" w:hanging="540"/>
        <w:rPr>
          <w:b/>
          <w:color w:val="000000" w:themeColor="text1"/>
          <w:sz w:val="16"/>
        </w:rPr>
      </w:pPr>
    </w:p>
    <w:p w14:paraId="75D15959" w14:textId="77777777" w:rsidR="0009266A" w:rsidRPr="007B1E3E" w:rsidRDefault="0009266A" w:rsidP="0009266A">
      <w:pPr>
        <w:autoSpaceDE w:val="0"/>
        <w:autoSpaceDN w:val="0"/>
        <w:adjustRightInd w:val="0"/>
        <w:ind w:left="90" w:hanging="36"/>
        <w:rPr>
          <w:b/>
          <w:color w:val="000000" w:themeColor="text1"/>
        </w:rPr>
      </w:pPr>
      <w:r w:rsidRPr="007B1E3E">
        <w:rPr>
          <w:b/>
          <w:color w:val="000000" w:themeColor="text1"/>
        </w:rPr>
        <w:t>III Semester</w:t>
      </w:r>
    </w:p>
    <w:p w14:paraId="7B5DB259" w14:textId="77777777" w:rsidR="001E1382" w:rsidRPr="007B1E3E" w:rsidRDefault="0009266A" w:rsidP="001E1382">
      <w:pPr>
        <w:autoSpaceDE w:val="0"/>
        <w:autoSpaceDN w:val="0"/>
        <w:adjustRightInd w:val="0"/>
        <w:rPr>
          <w:color w:val="000000" w:themeColor="text1"/>
        </w:rPr>
      </w:pPr>
      <w:r w:rsidRPr="007B1E3E">
        <w:rPr>
          <w:color w:val="000000" w:themeColor="text1"/>
        </w:rPr>
        <w:t>A Student can select tw</w:t>
      </w:r>
      <w:r w:rsidR="001E1382" w:rsidRPr="007B1E3E">
        <w:rPr>
          <w:color w:val="000000" w:themeColor="text1"/>
        </w:rPr>
        <w:t>o functional areas in Semester III and chose for two papers in each functional area.</w:t>
      </w:r>
    </w:p>
    <w:p w14:paraId="54900CD2" w14:textId="26B8D648" w:rsidR="001E1382" w:rsidRDefault="001E1382" w:rsidP="001E1382">
      <w:pPr>
        <w:autoSpaceDE w:val="0"/>
        <w:autoSpaceDN w:val="0"/>
        <w:adjustRightInd w:val="0"/>
        <w:rPr>
          <w:color w:val="000000" w:themeColor="text1"/>
        </w:rPr>
      </w:pPr>
      <w:r w:rsidRPr="007B1E3E">
        <w:rPr>
          <w:color w:val="000000" w:themeColor="text1"/>
        </w:rPr>
        <w:t xml:space="preserve">A Student can select two functional areas in </w:t>
      </w:r>
      <w:r w:rsidRPr="007B1E3E">
        <w:rPr>
          <w:bCs/>
          <w:color w:val="000000" w:themeColor="text1"/>
        </w:rPr>
        <w:t>IV Semester</w:t>
      </w:r>
      <w:r w:rsidRPr="007B1E3E">
        <w:rPr>
          <w:color w:val="000000" w:themeColor="text1"/>
        </w:rPr>
        <w:t xml:space="preserve"> and chose for two papers in each functional area.</w:t>
      </w:r>
    </w:p>
    <w:p w14:paraId="1C014FCA" w14:textId="795EC4BB" w:rsidR="00071C36" w:rsidRDefault="00071C36" w:rsidP="001E1382">
      <w:pPr>
        <w:autoSpaceDE w:val="0"/>
        <w:autoSpaceDN w:val="0"/>
        <w:adjustRightInd w:val="0"/>
        <w:rPr>
          <w:color w:val="000000" w:themeColor="text1"/>
        </w:rPr>
      </w:pPr>
    </w:p>
    <w:p w14:paraId="43AE3DA8" w14:textId="77777777" w:rsidR="00071C36" w:rsidRPr="007B1E3E" w:rsidRDefault="00071C36" w:rsidP="001E1382">
      <w:pPr>
        <w:autoSpaceDE w:val="0"/>
        <w:autoSpaceDN w:val="0"/>
        <w:adjustRightInd w:val="0"/>
        <w:rPr>
          <w:color w:val="000000" w:themeColor="text1"/>
        </w:rPr>
      </w:pPr>
    </w:p>
    <w:p w14:paraId="3548C44F" w14:textId="65A1812B" w:rsidR="001E1382" w:rsidRDefault="001E1382" w:rsidP="001E1382">
      <w:pPr>
        <w:autoSpaceDE w:val="0"/>
        <w:autoSpaceDN w:val="0"/>
        <w:adjustRightInd w:val="0"/>
        <w:ind w:left="90" w:hanging="36"/>
        <w:rPr>
          <w:color w:val="000000" w:themeColor="text1"/>
        </w:rPr>
      </w:pPr>
      <w:r w:rsidRPr="007B1E3E">
        <w:rPr>
          <w:color w:val="000000" w:themeColor="text1"/>
        </w:rPr>
        <w:tab/>
      </w:r>
    </w:p>
    <w:p w14:paraId="7FE52C5A" w14:textId="3EE3080E" w:rsidR="00071C36" w:rsidRPr="00071C36" w:rsidRDefault="00071C36" w:rsidP="001E1382">
      <w:pPr>
        <w:autoSpaceDE w:val="0"/>
        <w:autoSpaceDN w:val="0"/>
        <w:adjustRightInd w:val="0"/>
        <w:ind w:left="90" w:hanging="36"/>
        <w:rPr>
          <w:b/>
          <w:bCs/>
          <w:color w:val="000000" w:themeColor="text1"/>
          <w:sz w:val="28"/>
          <w:szCs w:val="28"/>
        </w:rPr>
      </w:pPr>
      <w:r w:rsidRPr="00071C36">
        <w:rPr>
          <w:b/>
          <w:bCs/>
          <w:color w:val="000000" w:themeColor="text1"/>
          <w:sz w:val="28"/>
          <w:szCs w:val="28"/>
        </w:rPr>
        <w:t>COURSE SPECIFIC OUTCOME:</w:t>
      </w:r>
    </w:p>
    <w:p w14:paraId="3E376234" w14:textId="77777777" w:rsidR="00071C36" w:rsidRPr="00C23DBF" w:rsidRDefault="00071C36" w:rsidP="00071C36">
      <w:pPr>
        <w:autoSpaceDE w:val="0"/>
        <w:autoSpaceDN w:val="0"/>
        <w:adjustRightInd w:val="0"/>
        <w:ind w:left="-180"/>
        <w:rPr>
          <w:b/>
          <w:i/>
          <w:color w:val="000000" w:themeColor="text1"/>
          <w:sz w:val="20"/>
          <w:szCs w:val="20"/>
        </w:rPr>
      </w:pPr>
    </w:p>
    <w:p w14:paraId="689C39F4" w14:textId="77777777" w:rsidR="00071C36" w:rsidRDefault="00071C36" w:rsidP="00071C36">
      <w:pPr>
        <w:jc w:val="both"/>
        <w:rPr>
          <w:b/>
          <w:bCs/>
          <w:color w:val="000000" w:themeColor="text1"/>
        </w:rPr>
      </w:pPr>
    </w:p>
    <w:p w14:paraId="56F60505" w14:textId="77777777" w:rsidR="00071C36" w:rsidRDefault="00071C36" w:rsidP="00071C36">
      <w:pPr>
        <w:jc w:val="both"/>
        <w:rPr>
          <w:b/>
          <w:bCs/>
          <w:color w:val="000000" w:themeColor="text1"/>
        </w:rPr>
      </w:pPr>
    </w:p>
    <w:p w14:paraId="6DBF44A6" w14:textId="4C684398" w:rsidR="00071C36" w:rsidRPr="00C23DBF" w:rsidRDefault="00071C36" w:rsidP="00071C36">
      <w:pPr>
        <w:jc w:val="both"/>
        <w:rPr>
          <w:b/>
          <w:color w:val="000000" w:themeColor="text1"/>
        </w:rPr>
      </w:pPr>
      <w:r w:rsidRPr="00C23DBF">
        <w:rPr>
          <w:b/>
          <w:bCs/>
          <w:color w:val="000000" w:themeColor="text1"/>
        </w:rPr>
        <w:t>19MSP01</w:t>
      </w:r>
      <w:r>
        <w:rPr>
          <w:b/>
          <w:bCs/>
          <w:color w:val="000000" w:themeColor="text1"/>
        </w:rPr>
        <w:t xml:space="preserve"> - </w:t>
      </w:r>
      <w:r w:rsidRPr="00C23DBF">
        <w:rPr>
          <w:rFonts w:eastAsia="Calibri"/>
          <w:b/>
          <w:bCs/>
          <w:color w:val="000000" w:themeColor="text1"/>
        </w:rPr>
        <w:t>BUSINESS ORGANISATION AND MANAGEMENT</w:t>
      </w:r>
    </w:p>
    <w:p w14:paraId="5DB97363" w14:textId="77777777" w:rsidR="00071C36" w:rsidRPr="00C23DBF" w:rsidRDefault="00071C36" w:rsidP="00071C36">
      <w:pPr>
        <w:jc w:val="both"/>
        <w:rPr>
          <w:color w:val="000000" w:themeColor="text1"/>
        </w:rPr>
      </w:pPr>
      <w:r w:rsidRPr="00C23DBF">
        <w:rPr>
          <w:b/>
          <w:color w:val="000000" w:themeColor="text1"/>
        </w:rPr>
        <w:t>Course Objectives</w:t>
      </w:r>
      <w:r w:rsidRPr="00C23DBF">
        <w:rPr>
          <w:color w:val="000000" w:themeColor="text1"/>
        </w:rPr>
        <w:t>:</w:t>
      </w:r>
    </w:p>
    <w:p w14:paraId="2E8C8A23" w14:textId="77777777" w:rsidR="00071C36" w:rsidRPr="00C23DBF" w:rsidRDefault="00071C36" w:rsidP="00071C36">
      <w:pPr>
        <w:pStyle w:val="ListParagraph"/>
        <w:numPr>
          <w:ilvl w:val="0"/>
          <w:numId w:val="5"/>
        </w:numPr>
        <w:spacing w:after="0"/>
        <w:jc w:val="both"/>
        <w:rPr>
          <w:rFonts w:ascii="Times New Roman" w:hAnsi="Times New Roman" w:cs="Times New Roman"/>
          <w:color w:val="000000" w:themeColor="text1"/>
          <w:sz w:val="24"/>
          <w:szCs w:val="24"/>
        </w:rPr>
      </w:pPr>
      <w:r w:rsidRPr="00C23DBF">
        <w:rPr>
          <w:rFonts w:ascii="Times New Roman" w:hAnsi="Times New Roman" w:cs="Times New Roman"/>
          <w:color w:val="000000" w:themeColor="text1"/>
          <w:sz w:val="24"/>
          <w:szCs w:val="24"/>
        </w:rPr>
        <w:t>To make the students familiar with basic forms of an organization.</w:t>
      </w:r>
    </w:p>
    <w:p w14:paraId="609C2D24" w14:textId="77777777" w:rsidR="00071C36" w:rsidRPr="00C23DBF" w:rsidRDefault="00071C36" w:rsidP="00071C36">
      <w:pPr>
        <w:pStyle w:val="ListParagraph"/>
        <w:numPr>
          <w:ilvl w:val="0"/>
          <w:numId w:val="5"/>
        </w:numPr>
        <w:spacing w:after="0"/>
        <w:jc w:val="both"/>
        <w:rPr>
          <w:rFonts w:ascii="Times New Roman" w:hAnsi="Times New Roman" w:cs="Times New Roman"/>
          <w:color w:val="000000" w:themeColor="text1"/>
          <w:sz w:val="24"/>
          <w:szCs w:val="24"/>
        </w:rPr>
      </w:pPr>
      <w:r w:rsidRPr="00C23DBF">
        <w:rPr>
          <w:rFonts w:ascii="Times New Roman" w:hAnsi="Times New Roman" w:cs="Times New Roman"/>
          <w:color w:val="000000" w:themeColor="text1"/>
          <w:sz w:val="24"/>
          <w:szCs w:val="24"/>
        </w:rPr>
        <w:t>To make the students familiar with basic concepts of Management.</w:t>
      </w:r>
    </w:p>
    <w:p w14:paraId="627CA268" w14:textId="77777777" w:rsidR="00071C36" w:rsidRPr="00C23DBF" w:rsidRDefault="00071C36" w:rsidP="00071C36">
      <w:pPr>
        <w:pStyle w:val="ListParagraph"/>
        <w:numPr>
          <w:ilvl w:val="0"/>
          <w:numId w:val="5"/>
        </w:numPr>
        <w:autoSpaceDE w:val="0"/>
        <w:autoSpaceDN w:val="0"/>
        <w:adjustRightInd w:val="0"/>
        <w:spacing w:after="0"/>
        <w:jc w:val="both"/>
        <w:rPr>
          <w:rFonts w:ascii="Times New Roman" w:hAnsi="Times New Roman" w:cs="Times New Roman"/>
          <w:color w:val="000000" w:themeColor="text1"/>
          <w:sz w:val="24"/>
          <w:szCs w:val="24"/>
        </w:rPr>
      </w:pPr>
      <w:r w:rsidRPr="00C23DBF">
        <w:rPr>
          <w:rFonts w:ascii="Times New Roman" w:hAnsi="Times New Roman" w:cs="Times New Roman"/>
          <w:color w:val="000000" w:themeColor="text1"/>
          <w:sz w:val="24"/>
          <w:szCs w:val="24"/>
        </w:rPr>
        <w:t>To enable the students to learn the basic functions of management.</w:t>
      </w:r>
    </w:p>
    <w:p w14:paraId="626F51EF" w14:textId="77777777" w:rsidR="00071C36" w:rsidRPr="00C23DBF" w:rsidRDefault="00071C36" w:rsidP="00071C36">
      <w:pPr>
        <w:pStyle w:val="ListParagraph"/>
        <w:numPr>
          <w:ilvl w:val="0"/>
          <w:numId w:val="5"/>
        </w:numPr>
        <w:autoSpaceDE w:val="0"/>
        <w:autoSpaceDN w:val="0"/>
        <w:adjustRightInd w:val="0"/>
        <w:spacing w:after="0"/>
        <w:jc w:val="both"/>
        <w:rPr>
          <w:rFonts w:ascii="Times New Roman" w:hAnsi="Times New Roman" w:cs="Times New Roman"/>
          <w:color w:val="000000" w:themeColor="text1"/>
          <w:sz w:val="24"/>
          <w:szCs w:val="24"/>
        </w:rPr>
      </w:pPr>
      <w:r w:rsidRPr="00C23DBF">
        <w:rPr>
          <w:rFonts w:ascii="Times New Roman" w:hAnsi="Times New Roman" w:cs="Times New Roman"/>
          <w:color w:val="000000" w:themeColor="text1"/>
          <w:sz w:val="24"/>
          <w:szCs w:val="24"/>
        </w:rPr>
        <w:t>To make students learn the management of organizations.</w:t>
      </w:r>
    </w:p>
    <w:p w14:paraId="63A73C14" w14:textId="77777777" w:rsidR="00071C36" w:rsidRPr="00C23DBF" w:rsidRDefault="00071C36" w:rsidP="00071C36">
      <w:pPr>
        <w:pStyle w:val="ListParagraph"/>
        <w:numPr>
          <w:ilvl w:val="0"/>
          <w:numId w:val="5"/>
        </w:numPr>
        <w:autoSpaceDE w:val="0"/>
        <w:autoSpaceDN w:val="0"/>
        <w:adjustRightInd w:val="0"/>
        <w:spacing w:after="0"/>
        <w:jc w:val="both"/>
        <w:rPr>
          <w:rFonts w:ascii="Times New Roman" w:hAnsi="Times New Roman" w:cs="Times New Roman"/>
          <w:color w:val="000000" w:themeColor="text1"/>
          <w:sz w:val="24"/>
          <w:szCs w:val="24"/>
        </w:rPr>
      </w:pPr>
      <w:r w:rsidRPr="00C23DBF">
        <w:rPr>
          <w:rFonts w:ascii="Times New Roman" w:hAnsi="Times New Roman" w:cs="Times New Roman"/>
          <w:color w:val="000000" w:themeColor="text1"/>
          <w:sz w:val="24"/>
          <w:szCs w:val="24"/>
        </w:rPr>
        <w:t>To make students understand organizational performance and its importance.</w:t>
      </w:r>
    </w:p>
    <w:p w14:paraId="21B8A794" w14:textId="77777777" w:rsidR="00071C36" w:rsidRPr="00C23DBF" w:rsidRDefault="00071C36" w:rsidP="00071C36">
      <w:pPr>
        <w:autoSpaceDE w:val="0"/>
        <w:autoSpaceDN w:val="0"/>
        <w:adjustRightInd w:val="0"/>
        <w:jc w:val="both"/>
        <w:rPr>
          <w:b/>
          <w:bCs/>
          <w:color w:val="000000" w:themeColor="text1"/>
        </w:rPr>
      </w:pPr>
    </w:p>
    <w:p w14:paraId="4401AA36" w14:textId="77777777" w:rsidR="00071C36" w:rsidRPr="00C23DBF" w:rsidRDefault="00071C36" w:rsidP="00071C36">
      <w:pPr>
        <w:autoSpaceDE w:val="0"/>
        <w:autoSpaceDN w:val="0"/>
        <w:adjustRightInd w:val="0"/>
        <w:jc w:val="both"/>
        <w:rPr>
          <w:b/>
          <w:bCs/>
          <w:color w:val="000000" w:themeColor="text1"/>
        </w:rPr>
      </w:pPr>
    </w:p>
    <w:p w14:paraId="0EEBC478" w14:textId="77777777" w:rsidR="00071C36" w:rsidRPr="00C23DBF" w:rsidRDefault="00071C36" w:rsidP="00071C36">
      <w:pPr>
        <w:autoSpaceDE w:val="0"/>
        <w:autoSpaceDN w:val="0"/>
        <w:adjustRightInd w:val="0"/>
        <w:jc w:val="both"/>
        <w:rPr>
          <w:b/>
          <w:bCs/>
          <w:color w:val="000000" w:themeColor="text1"/>
        </w:rPr>
      </w:pPr>
      <w:r w:rsidRPr="00C23DBF">
        <w:rPr>
          <w:b/>
          <w:bCs/>
          <w:color w:val="000000" w:themeColor="text1"/>
        </w:rPr>
        <w:t>Course Outcome:</w:t>
      </w:r>
    </w:p>
    <w:p w14:paraId="05DCE3D3" w14:textId="77777777" w:rsidR="00071C36" w:rsidRPr="00C23DBF" w:rsidRDefault="00071C36" w:rsidP="00071C36">
      <w:pPr>
        <w:jc w:val="both"/>
        <w:rPr>
          <w:bCs/>
          <w:color w:val="000000" w:themeColor="text1"/>
        </w:rPr>
      </w:pPr>
      <w:r w:rsidRPr="00C23DBF">
        <w:rPr>
          <w:bCs/>
          <w:color w:val="000000" w:themeColor="text1"/>
        </w:rPr>
        <w:t>On the successful completion of the course, students will be able to</w:t>
      </w: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320"/>
        <w:gridCol w:w="1882"/>
      </w:tblGrid>
      <w:tr w:rsidR="00071C36" w:rsidRPr="00C23DBF" w14:paraId="268E5816" w14:textId="77777777" w:rsidTr="008A03FF">
        <w:trPr>
          <w:trHeight w:val="113"/>
        </w:trPr>
        <w:tc>
          <w:tcPr>
            <w:tcW w:w="1101" w:type="dxa"/>
          </w:tcPr>
          <w:p w14:paraId="061CB9EC" w14:textId="77777777" w:rsidR="00071C36" w:rsidRPr="00C23DBF" w:rsidRDefault="00071C36" w:rsidP="008A03FF">
            <w:pPr>
              <w:jc w:val="both"/>
              <w:rPr>
                <w:b/>
                <w:color w:val="000000" w:themeColor="text1"/>
              </w:rPr>
            </w:pPr>
            <w:r w:rsidRPr="00C23DBF">
              <w:rPr>
                <w:b/>
                <w:color w:val="000000" w:themeColor="text1"/>
              </w:rPr>
              <w:t>CO No.</w:t>
            </w:r>
          </w:p>
        </w:tc>
        <w:tc>
          <w:tcPr>
            <w:tcW w:w="6320" w:type="dxa"/>
          </w:tcPr>
          <w:p w14:paraId="171542EB" w14:textId="77777777" w:rsidR="00071C36" w:rsidRPr="00C23DBF" w:rsidRDefault="00071C36" w:rsidP="008A03FF">
            <w:pPr>
              <w:jc w:val="both"/>
              <w:rPr>
                <w:b/>
                <w:color w:val="000000" w:themeColor="text1"/>
              </w:rPr>
            </w:pPr>
            <w:r w:rsidRPr="00C23DBF">
              <w:rPr>
                <w:b/>
                <w:color w:val="000000" w:themeColor="text1"/>
              </w:rPr>
              <w:t>COURSE OUTCOME STATEMENT</w:t>
            </w:r>
          </w:p>
        </w:tc>
        <w:tc>
          <w:tcPr>
            <w:tcW w:w="1882" w:type="dxa"/>
          </w:tcPr>
          <w:p w14:paraId="25B4DCFB" w14:textId="77777777" w:rsidR="00071C36" w:rsidRPr="00C23DBF" w:rsidRDefault="00071C36" w:rsidP="008A03FF">
            <w:pPr>
              <w:jc w:val="both"/>
              <w:rPr>
                <w:b/>
                <w:color w:val="000000" w:themeColor="text1"/>
              </w:rPr>
            </w:pPr>
            <w:r w:rsidRPr="00C23DBF">
              <w:rPr>
                <w:b/>
                <w:color w:val="000000" w:themeColor="text1"/>
              </w:rPr>
              <w:t>KNOWLEDGE LEVEL</w:t>
            </w:r>
          </w:p>
        </w:tc>
      </w:tr>
      <w:tr w:rsidR="00071C36" w:rsidRPr="00C23DBF" w14:paraId="106FBCBA" w14:textId="77777777" w:rsidTr="008A03FF">
        <w:trPr>
          <w:trHeight w:val="106"/>
        </w:trPr>
        <w:tc>
          <w:tcPr>
            <w:tcW w:w="1101" w:type="dxa"/>
          </w:tcPr>
          <w:p w14:paraId="3DD601BC" w14:textId="77777777" w:rsidR="00071C36" w:rsidRPr="00C23DBF" w:rsidRDefault="00071C36" w:rsidP="008A03FF">
            <w:pPr>
              <w:jc w:val="both"/>
              <w:rPr>
                <w:color w:val="000000" w:themeColor="text1"/>
              </w:rPr>
            </w:pPr>
            <w:r w:rsidRPr="00C23DBF">
              <w:rPr>
                <w:color w:val="000000" w:themeColor="text1"/>
              </w:rPr>
              <w:t>CO1</w:t>
            </w:r>
          </w:p>
        </w:tc>
        <w:tc>
          <w:tcPr>
            <w:tcW w:w="6320" w:type="dxa"/>
          </w:tcPr>
          <w:p w14:paraId="560D568C" w14:textId="77777777" w:rsidR="00071C36" w:rsidRPr="00C23DBF" w:rsidRDefault="00071C36" w:rsidP="008A03FF">
            <w:pPr>
              <w:autoSpaceDE w:val="0"/>
              <w:autoSpaceDN w:val="0"/>
              <w:adjustRightInd w:val="0"/>
              <w:jc w:val="both"/>
              <w:rPr>
                <w:color w:val="000000" w:themeColor="text1"/>
              </w:rPr>
            </w:pPr>
            <w:r w:rsidRPr="00C23DBF">
              <w:rPr>
                <w:bCs/>
                <w:color w:val="000000" w:themeColor="text1"/>
              </w:rPr>
              <w:t>Analyze various forms of an organization</w:t>
            </w:r>
            <w:r w:rsidRPr="00C23DBF">
              <w:rPr>
                <w:color w:val="000000" w:themeColor="text1"/>
              </w:rPr>
              <w:t>.</w:t>
            </w:r>
          </w:p>
        </w:tc>
        <w:tc>
          <w:tcPr>
            <w:tcW w:w="1882" w:type="dxa"/>
          </w:tcPr>
          <w:p w14:paraId="58BE1D1D" w14:textId="77777777" w:rsidR="00071C36" w:rsidRPr="00C23DBF" w:rsidRDefault="00071C36" w:rsidP="008A03FF">
            <w:pPr>
              <w:jc w:val="both"/>
              <w:rPr>
                <w:color w:val="000000" w:themeColor="text1"/>
              </w:rPr>
            </w:pPr>
            <w:r w:rsidRPr="00C23DBF">
              <w:rPr>
                <w:color w:val="000000" w:themeColor="text1"/>
              </w:rPr>
              <w:t xml:space="preserve">K1, K2 </w:t>
            </w:r>
          </w:p>
        </w:tc>
      </w:tr>
      <w:tr w:rsidR="00071C36" w:rsidRPr="00C23DBF" w14:paraId="133F0CB8" w14:textId="77777777" w:rsidTr="008A03FF">
        <w:trPr>
          <w:trHeight w:val="106"/>
        </w:trPr>
        <w:tc>
          <w:tcPr>
            <w:tcW w:w="1101" w:type="dxa"/>
          </w:tcPr>
          <w:p w14:paraId="29A7E138" w14:textId="77777777" w:rsidR="00071C36" w:rsidRPr="00C23DBF" w:rsidRDefault="00071C36" w:rsidP="008A03FF">
            <w:pPr>
              <w:jc w:val="both"/>
              <w:rPr>
                <w:color w:val="000000" w:themeColor="text1"/>
              </w:rPr>
            </w:pPr>
            <w:r w:rsidRPr="00C23DBF">
              <w:rPr>
                <w:color w:val="000000" w:themeColor="text1"/>
              </w:rPr>
              <w:t>CO2</w:t>
            </w:r>
          </w:p>
        </w:tc>
        <w:tc>
          <w:tcPr>
            <w:tcW w:w="6320" w:type="dxa"/>
          </w:tcPr>
          <w:p w14:paraId="2877FD48" w14:textId="77777777" w:rsidR="00071C36" w:rsidRPr="00C23DBF" w:rsidRDefault="00071C36" w:rsidP="008A03FF">
            <w:pPr>
              <w:autoSpaceDE w:val="0"/>
              <w:autoSpaceDN w:val="0"/>
              <w:adjustRightInd w:val="0"/>
              <w:jc w:val="both"/>
              <w:rPr>
                <w:bCs/>
                <w:color w:val="000000" w:themeColor="text1"/>
              </w:rPr>
            </w:pPr>
            <w:r w:rsidRPr="00C23DBF">
              <w:rPr>
                <w:bCs/>
                <w:color w:val="000000" w:themeColor="text1"/>
              </w:rPr>
              <w:t>To understand the evolution of management functions.</w:t>
            </w:r>
          </w:p>
        </w:tc>
        <w:tc>
          <w:tcPr>
            <w:tcW w:w="1882" w:type="dxa"/>
          </w:tcPr>
          <w:p w14:paraId="1E3C8821" w14:textId="77777777" w:rsidR="00071C36" w:rsidRPr="00C23DBF" w:rsidRDefault="00071C36" w:rsidP="008A03FF">
            <w:pPr>
              <w:jc w:val="both"/>
              <w:rPr>
                <w:color w:val="000000" w:themeColor="text1"/>
              </w:rPr>
            </w:pPr>
            <w:r w:rsidRPr="00C23DBF">
              <w:rPr>
                <w:color w:val="000000" w:themeColor="text1"/>
              </w:rPr>
              <w:t>K1, K2</w:t>
            </w:r>
          </w:p>
        </w:tc>
      </w:tr>
      <w:tr w:rsidR="00071C36" w:rsidRPr="00C23DBF" w14:paraId="0553A409" w14:textId="77777777" w:rsidTr="008A03FF">
        <w:trPr>
          <w:trHeight w:val="113"/>
        </w:trPr>
        <w:tc>
          <w:tcPr>
            <w:tcW w:w="1101" w:type="dxa"/>
          </w:tcPr>
          <w:p w14:paraId="74D7A131" w14:textId="77777777" w:rsidR="00071C36" w:rsidRPr="00C23DBF" w:rsidRDefault="00071C36" w:rsidP="008A03FF">
            <w:pPr>
              <w:jc w:val="both"/>
              <w:rPr>
                <w:color w:val="000000" w:themeColor="text1"/>
              </w:rPr>
            </w:pPr>
            <w:r w:rsidRPr="00C23DBF">
              <w:rPr>
                <w:color w:val="000000" w:themeColor="text1"/>
              </w:rPr>
              <w:t>CO3</w:t>
            </w:r>
          </w:p>
        </w:tc>
        <w:tc>
          <w:tcPr>
            <w:tcW w:w="6320" w:type="dxa"/>
          </w:tcPr>
          <w:p w14:paraId="0F4FD767" w14:textId="77777777" w:rsidR="00071C36" w:rsidRPr="00C23DBF" w:rsidRDefault="00071C36" w:rsidP="008A03FF">
            <w:pPr>
              <w:jc w:val="both"/>
              <w:rPr>
                <w:color w:val="000000" w:themeColor="text1"/>
              </w:rPr>
            </w:pPr>
            <w:r w:rsidRPr="00C23DBF">
              <w:rPr>
                <w:color w:val="000000" w:themeColor="text1"/>
              </w:rPr>
              <w:t>Plan appropriate Strategies for an organization and display their managerial skills.</w:t>
            </w:r>
          </w:p>
        </w:tc>
        <w:tc>
          <w:tcPr>
            <w:tcW w:w="1882" w:type="dxa"/>
          </w:tcPr>
          <w:p w14:paraId="050754FA" w14:textId="77777777" w:rsidR="00071C36" w:rsidRPr="00C23DBF" w:rsidRDefault="00071C36" w:rsidP="008A03FF">
            <w:pPr>
              <w:jc w:val="both"/>
              <w:rPr>
                <w:color w:val="000000" w:themeColor="text1"/>
              </w:rPr>
            </w:pPr>
            <w:r w:rsidRPr="00C23DBF">
              <w:rPr>
                <w:color w:val="000000" w:themeColor="text1"/>
              </w:rPr>
              <w:t>K3</w:t>
            </w:r>
          </w:p>
        </w:tc>
      </w:tr>
      <w:tr w:rsidR="00071C36" w:rsidRPr="00C23DBF" w14:paraId="2832ED32" w14:textId="77777777" w:rsidTr="008A03FF">
        <w:trPr>
          <w:trHeight w:val="113"/>
        </w:trPr>
        <w:tc>
          <w:tcPr>
            <w:tcW w:w="1101" w:type="dxa"/>
          </w:tcPr>
          <w:p w14:paraId="74C89CFF" w14:textId="77777777" w:rsidR="00071C36" w:rsidRPr="00C23DBF" w:rsidRDefault="00071C36" w:rsidP="008A03FF">
            <w:pPr>
              <w:jc w:val="both"/>
              <w:rPr>
                <w:color w:val="000000" w:themeColor="text1"/>
              </w:rPr>
            </w:pPr>
            <w:r w:rsidRPr="00C23DBF">
              <w:rPr>
                <w:color w:val="000000" w:themeColor="text1"/>
              </w:rPr>
              <w:t>CO4</w:t>
            </w:r>
          </w:p>
        </w:tc>
        <w:tc>
          <w:tcPr>
            <w:tcW w:w="6320" w:type="dxa"/>
          </w:tcPr>
          <w:p w14:paraId="4F3BD786" w14:textId="77777777" w:rsidR="00071C36" w:rsidRPr="00C23DBF" w:rsidRDefault="00071C36" w:rsidP="008A03FF">
            <w:pPr>
              <w:autoSpaceDE w:val="0"/>
              <w:autoSpaceDN w:val="0"/>
              <w:adjustRightInd w:val="0"/>
              <w:jc w:val="both"/>
              <w:rPr>
                <w:color w:val="000000" w:themeColor="text1"/>
              </w:rPr>
            </w:pPr>
            <w:r w:rsidRPr="00C23DBF">
              <w:rPr>
                <w:color w:val="000000" w:themeColor="text1"/>
              </w:rPr>
              <w:t>Develop an organizational structure for an organization.</w:t>
            </w:r>
          </w:p>
        </w:tc>
        <w:tc>
          <w:tcPr>
            <w:tcW w:w="1882" w:type="dxa"/>
          </w:tcPr>
          <w:p w14:paraId="45C8174E" w14:textId="77777777" w:rsidR="00071C36" w:rsidRPr="00C23DBF" w:rsidRDefault="00071C36" w:rsidP="008A03FF">
            <w:pPr>
              <w:jc w:val="both"/>
              <w:rPr>
                <w:color w:val="000000" w:themeColor="text1"/>
              </w:rPr>
            </w:pPr>
            <w:r w:rsidRPr="00C23DBF">
              <w:rPr>
                <w:color w:val="000000" w:themeColor="text1"/>
              </w:rPr>
              <w:t>K3</w:t>
            </w:r>
          </w:p>
        </w:tc>
      </w:tr>
      <w:tr w:rsidR="00071C36" w:rsidRPr="00C23DBF" w14:paraId="257087FF" w14:textId="77777777" w:rsidTr="008A03FF">
        <w:trPr>
          <w:trHeight w:val="113"/>
        </w:trPr>
        <w:tc>
          <w:tcPr>
            <w:tcW w:w="1101" w:type="dxa"/>
          </w:tcPr>
          <w:p w14:paraId="44C2532F" w14:textId="77777777" w:rsidR="00071C36" w:rsidRPr="00C23DBF" w:rsidRDefault="00071C36" w:rsidP="008A03FF">
            <w:pPr>
              <w:jc w:val="both"/>
              <w:rPr>
                <w:color w:val="000000" w:themeColor="text1"/>
              </w:rPr>
            </w:pPr>
            <w:r w:rsidRPr="00C23DBF">
              <w:rPr>
                <w:color w:val="000000" w:themeColor="text1"/>
              </w:rPr>
              <w:t>CO5</w:t>
            </w:r>
          </w:p>
        </w:tc>
        <w:tc>
          <w:tcPr>
            <w:tcW w:w="6320" w:type="dxa"/>
          </w:tcPr>
          <w:p w14:paraId="6DFDF881" w14:textId="77777777" w:rsidR="00071C36" w:rsidRPr="00C23DBF" w:rsidRDefault="00071C36" w:rsidP="008A03FF">
            <w:pPr>
              <w:jc w:val="both"/>
              <w:rPr>
                <w:color w:val="000000" w:themeColor="text1"/>
              </w:rPr>
            </w:pPr>
            <w:r w:rsidRPr="00C23DBF">
              <w:rPr>
                <w:color w:val="000000" w:themeColor="text1"/>
              </w:rPr>
              <w:t>To analyses the organizational performance and its applications.</w:t>
            </w:r>
          </w:p>
        </w:tc>
        <w:tc>
          <w:tcPr>
            <w:tcW w:w="1882" w:type="dxa"/>
          </w:tcPr>
          <w:p w14:paraId="4333632D" w14:textId="77777777" w:rsidR="00071C36" w:rsidRPr="00C23DBF" w:rsidRDefault="00071C36" w:rsidP="008A03FF">
            <w:pPr>
              <w:jc w:val="both"/>
              <w:rPr>
                <w:color w:val="000000" w:themeColor="text1"/>
              </w:rPr>
            </w:pPr>
            <w:r w:rsidRPr="00C23DBF">
              <w:rPr>
                <w:color w:val="000000" w:themeColor="text1"/>
              </w:rPr>
              <w:t>K3 and K4</w:t>
            </w:r>
          </w:p>
        </w:tc>
      </w:tr>
    </w:tbl>
    <w:p w14:paraId="691E0286" w14:textId="77777777" w:rsidR="00071C36" w:rsidRDefault="00071C36" w:rsidP="00071C36">
      <w:pPr>
        <w:jc w:val="both"/>
        <w:rPr>
          <w:b/>
        </w:rPr>
      </w:pPr>
    </w:p>
    <w:p w14:paraId="3F53B40F" w14:textId="77777777" w:rsidR="00071C36" w:rsidRDefault="00071C36" w:rsidP="00071C36">
      <w:pPr>
        <w:jc w:val="both"/>
        <w:rPr>
          <w:b/>
          <w:color w:val="000000" w:themeColor="text1"/>
        </w:rPr>
      </w:pPr>
    </w:p>
    <w:p w14:paraId="18DDF2BD" w14:textId="77777777" w:rsidR="00071C36" w:rsidRDefault="00071C36" w:rsidP="00071C36">
      <w:pPr>
        <w:jc w:val="both"/>
        <w:rPr>
          <w:b/>
          <w:bCs/>
          <w:color w:val="000000" w:themeColor="text1"/>
        </w:rPr>
      </w:pPr>
    </w:p>
    <w:p w14:paraId="092F7413" w14:textId="372B72C0" w:rsidR="00071C36" w:rsidRDefault="00071C36" w:rsidP="00071C36">
      <w:pPr>
        <w:jc w:val="both"/>
        <w:rPr>
          <w:b/>
          <w:color w:val="000000" w:themeColor="text1"/>
        </w:rPr>
      </w:pPr>
      <w:r w:rsidRPr="00BD1234">
        <w:rPr>
          <w:b/>
          <w:bCs/>
          <w:color w:val="000000" w:themeColor="text1"/>
        </w:rPr>
        <w:lastRenderedPageBreak/>
        <w:t>19MSP02</w:t>
      </w:r>
      <w:r>
        <w:rPr>
          <w:b/>
          <w:bCs/>
          <w:color w:val="000000" w:themeColor="text1"/>
        </w:rPr>
        <w:t xml:space="preserve"> - </w:t>
      </w:r>
      <w:r w:rsidRPr="00BD1234">
        <w:rPr>
          <w:b/>
          <w:color w:val="000000" w:themeColor="text1"/>
        </w:rPr>
        <w:t>ORGANIZATIONAL BEHAVIOR</w:t>
      </w:r>
    </w:p>
    <w:p w14:paraId="7C84C175" w14:textId="77777777" w:rsidR="00071C36" w:rsidRPr="00BD1234" w:rsidRDefault="00071C36" w:rsidP="00071C36">
      <w:pPr>
        <w:jc w:val="both"/>
        <w:rPr>
          <w:b/>
          <w:color w:val="000000" w:themeColor="text1"/>
        </w:rPr>
      </w:pPr>
      <w:r w:rsidRPr="00BD1234">
        <w:rPr>
          <w:b/>
          <w:color w:val="000000" w:themeColor="text1"/>
        </w:rPr>
        <w:t xml:space="preserve">Course Objectives: </w:t>
      </w:r>
    </w:p>
    <w:p w14:paraId="0BFEAD6D" w14:textId="77777777" w:rsidR="00071C36" w:rsidRPr="00BD1234" w:rsidRDefault="00071C36" w:rsidP="00071C36">
      <w:pPr>
        <w:pStyle w:val="ListParagraph"/>
        <w:numPr>
          <w:ilvl w:val="0"/>
          <w:numId w:val="8"/>
        </w:numPr>
        <w:spacing w:after="0"/>
        <w:ind w:right="-180"/>
        <w:jc w:val="both"/>
        <w:rPr>
          <w:rFonts w:ascii="Times New Roman" w:hAnsi="Times New Roman" w:cs="Times New Roman"/>
          <w:color w:val="000000" w:themeColor="text1"/>
          <w:sz w:val="24"/>
          <w:szCs w:val="24"/>
        </w:rPr>
      </w:pPr>
      <w:r w:rsidRPr="00BD1234">
        <w:rPr>
          <w:rFonts w:ascii="Times New Roman" w:hAnsi="Times New Roman" w:cs="Times New Roman"/>
          <w:color w:val="000000" w:themeColor="text1"/>
          <w:sz w:val="24"/>
          <w:szCs w:val="24"/>
        </w:rPr>
        <w:t>To enable the students to learn the basic elements of organizational behaviour and individual differences</w:t>
      </w:r>
    </w:p>
    <w:p w14:paraId="444FF541" w14:textId="77777777" w:rsidR="00071C36" w:rsidRPr="00BD1234" w:rsidRDefault="00071C36" w:rsidP="00071C36">
      <w:pPr>
        <w:pStyle w:val="ListParagraph"/>
        <w:numPr>
          <w:ilvl w:val="0"/>
          <w:numId w:val="8"/>
        </w:numPr>
        <w:spacing w:after="0"/>
        <w:ind w:right="-180"/>
        <w:jc w:val="both"/>
        <w:rPr>
          <w:rFonts w:ascii="Times New Roman" w:hAnsi="Times New Roman" w:cs="Times New Roman"/>
          <w:color w:val="000000" w:themeColor="text1"/>
          <w:sz w:val="24"/>
          <w:szCs w:val="24"/>
        </w:rPr>
      </w:pPr>
      <w:r w:rsidRPr="00BD1234">
        <w:rPr>
          <w:rFonts w:ascii="Times New Roman" w:hAnsi="Times New Roman" w:cs="Times New Roman"/>
          <w:color w:val="000000" w:themeColor="text1"/>
          <w:sz w:val="24"/>
          <w:szCs w:val="24"/>
        </w:rPr>
        <w:t>To understand the components of</w:t>
      </w:r>
      <w:r>
        <w:rPr>
          <w:rFonts w:ascii="Times New Roman" w:hAnsi="Times New Roman" w:cs="Times New Roman"/>
          <w:color w:val="000000" w:themeColor="text1"/>
          <w:sz w:val="24"/>
          <w:szCs w:val="24"/>
        </w:rPr>
        <w:t xml:space="preserve"> </w:t>
      </w:r>
      <w:r w:rsidRPr="00BD1234">
        <w:rPr>
          <w:rFonts w:ascii="Times New Roman" w:hAnsi="Times New Roman" w:cs="Times New Roman"/>
          <w:color w:val="000000" w:themeColor="text1"/>
          <w:sz w:val="24"/>
          <w:szCs w:val="24"/>
        </w:rPr>
        <w:t xml:space="preserve">individual behaviour and its influence on organization. </w:t>
      </w:r>
    </w:p>
    <w:p w14:paraId="4A80A377" w14:textId="77777777" w:rsidR="00071C36" w:rsidRPr="00BD1234" w:rsidRDefault="00071C36" w:rsidP="00071C36">
      <w:pPr>
        <w:pStyle w:val="ListParagraph"/>
        <w:numPr>
          <w:ilvl w:val="0"/>
          <w:numId w:val="8"/>
        </w:numPr>
        <w:spacing w:after="0"/>
        <w:ind w:right="-180"/>
        <w:jc w:val="both"/>
        <w:rPr>
          <w:rFonts w:ascii="Times New Roman" w:hAnsi="Times New Roman" w:cs="Times New Roman"/>
          <w:color w:val="000000" w:themeColor="text1"/>
          <w:sz w:val="24"/>
          <w:szCs w:val="24"/>
        </w:rPr>
      </w:pPr>
      <w:r w:rsidRPr="00BD1234">
        <w:rPr>
          <w:rFonts w:ascii="Times New Roman" w:hAnsi="Times New Roman" w:cs="Times New Roman"/>
          <w:color w:val="000000" w:themeColor="text1"/>
          <w:sz w:val="24"/>
          <w:szCs w:val="24"/>
        </w:rPr>
        <w:t>To understand the group level behaviour and its impact on managerial performance</w:t>
      </w:r>
    </w:p>
    <w:p w14:paraId="440BF8CD" w14:textId="77777777" w:rsidR="00071C36" w:rsidRDefault="00071C36" w:rsidP="00071C36">
      <w:pPr>
        <w:pStyle w:val="ListParagraph"/>
        <w:numPr>
          <w:ilvl w:val="0"/>
          <w:numId w:val="8"/>
        </w:numPr>
        <w:spacing w:after="0"/>
        <w:ind w:right="-180"/>
        <w:jc w:val="both"/>
        <w:rPr>
          <w:rFonts w:ascii="Times New Roman" w:hAnsi="Times New Roman" w:cs="Times New Roman"/>
          <w:color w:val="000000" w:themeColor="text1"/>
          <w:sz w:val="24"/>
          <w:szCs w:val="24"/>
        </w:rPr>
      </w:pPr>
      <w:r w:rsidRPr="00BD1234">
        <w:rPr>
          <w:rFonts w:ascii="Times New Roman" w:hAnsi="Times New Roman" w:cs="Times New Roman"/>
          <w:color w:val="000000" w:themeColor="text1"/>
          <w:sz w:val="24"/>
          <w:szCs w:val="24"/>
        </w:rPr>
        <w:t>To impart the knowledge on various leadership style and influence of power on individuals and group</w:t>
      </w:r>
    </w:p>
    <w:p w14:paraId="1A54B1E2" w14:textId="77777777" w:rsidR="00071C36" w:rsidRDefault="00071C36" w:rsidP="00071C36">
      <w:pPr>
        <w:pStyle w:val="ListParagraph"/>
        <w:numPr>
          <w:ilvl w:val="0"/>
          <w:numId w:val="8"/>
        </w:numPr>
        <w:spacing w:after="0"/>
        <w:ind w:right="-180"/>
        <w:jc w:val="both"/>
        <w:rPr>
          <w:rFonts w:ascii="Times New Roman" w:hAnsi="Times New Roman" w:cs="Times New Roman"/>
          <w:color w:val="000000" w:themeColor="text1"/>
          <w:sz w:val="24"/>
          <w:szCs w:val="24"/>
        </w:rPr>
      </w:pPr>
      <w:r w:rsidRPr="00BD1234">
        <w:rPr>
          <w:rFonts w:ascii="Times New Roman" w:hAnsi="Times New Roman" w:cs="Times New Roman"/>
          <w:color w:val="000000" w:themeColor="text1"/>
          <w:sz w:val="24"/>
          <w:szCs w:val="24"/>
        </w:rPr>
        <w:t>To understand the organizational dynamics and stress management.</w:t>
      </w:r>
    </w:p>
    <w:p w14:paraId="3E38E3AC" w14:textId="77777777" w:rsidR="00071C36" w:rsidRDefault="00071C36" w:rsidP="00071C36">
      <w:pPr>
        <w:ind w:right="-180"/>
        <w:jc w:val="both"/>
        <w:rPr>
          <w:color w:val="000000" w:themeColor="text1"/>
        </w:rPr>
      </w:pPr>
    </w:p>
    <w:p w14:paraId="27831CA5" w14:textId="77777777" w:rsidR="00071C36" w:rsidRPr="00BD1234" w:rsidRDefault="00071C36" w:rsidP="00071C36">
      <w:pPr>
        <w:autoSpaceDE w:val="0"/>
        <w:autoSpaceDN w:val="0"/>
        <w:adjustRightInd w:val="0"/>
        <w:jc w:val="both"/>
        <w:rPr>
          <w:b/>
          <w:bCs/>
          <w:color w:val="000000" w:themeColor="text1"/>
        </w:rPr>
      </w:pPr>
      <w:bookmarkStart w:id="2" w:name="_Hlk11501649"/>
      <w:r w:rsidRPr="00BD1234">
        <w:rPr>
          <w:b/>
          <w:bCs/>
          <w:color w:val="000000" w:themeColor="text1"/>
        </w:rPr>
        <w:t>Course Outcome:</w:t>
      </w:r>
    </w:p>
    <w:p w14:paraId="6BEEB3A4" w14:textId="77777777" w:rsidR="00071C36" w:rsidRPr="00BD1234" w:rsidRDefault="00071C36" w:rsidP="00071C36">
      <w:pPr>
        <w:jc w:val="both"/>
        <w:rPr>
          <w:b/>
          <w:color w:val="000000" w:themeColor="text1"/>
        </w:rPr>
      </w:pPr>
      <w:r w:rsidRPr="00BD1234">
        <w:rPr>
          <w:b/>
          <w:color w:val="000000" w:themeColor="text1"/>
        </w:rPr>
        <w:t>On the successful completion of the course, students will be able to</w:t>
      </w:r>
    </w:p>
    <w:tbl>
      <w:tblPr>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114"/>
        <w:gridCol w:w="1843"/>
      </w:tblGrid>
      <w:tr w:rsidR="00071C36" w:rsidRPr="00BD1234" w14:paraId="38A00F34" w14:textId="77777777" w:rsidTr="008A03FF">
        <w:trPr>
          <w:trHeight w:val="395"/>
        </w:trPr>
        <w:tc>
          <w:tcPr>
            <w:tcW w:w="988" w:type="dxa"/>
          </w:tcPr>
          <w:p w14:paraId="3F6E8247" w14:textId="77777777" w:rsidR="00071C36" w:rsidRPr="00BD1234" w:rsidRDefault="00071C36" w:rsidP="008A03FF">
            <w:pPr>
              <w:jc w:val="both"/>
              <w:rPr>
                <w:b/>
                <w:color w:val="000000" w:themeColor="text1"/>
              </w:rPr>
            </w:pPr>
            <w:r w:rsidRPr="00BD1234">
              <w:rPr>
                <w:b/>
                <w:color w:val="000000" w:themeColor="text1"/>
              </w:rPr>
              <w:t>CO No.</w:t>
            </w:r>
          </w:p>
        </w:tc>
        <w:tc>
          <w:tcPr>
            <w:tcW w:w="6114" w:type="dxa"/>
          </w:tcPr>
          <w:p w14:paraId="0D88C69F" w14:textId="77777777" w:rsidR="00071C36" w:rsidRPr="00BD1234" w:rsidRDefault="00071C36" w:rsidP="008A03FF">
            <w:pPr>
              <w:jc w:val="both"/>
              <w:rPr>
                <w:b/>
                <w:color w:val="000000" w:themeColor="text1"/>
              </w:rPr>
            </w:pPr>
            <w:r w:rsidRPr="00BD1234">
              <w:rPr>
                <w:b/>
                <w:color w:val="000000" w:themeColor="text1"/>
              </w:rPr>
              <w:t>COURSE OUTCOME STATEMENT</w:t>
            </w:r>
          </w:p>
        </w:tc>
        <w:tc>
          <w:tcPr>
            <w:tcW w:w="1843" w:type="dxa"/>
          </w:tcPr>
          <w:p w14:paraId="533879A8" w14:textId="77777777" w:rsidR="00071C36" w:rsidRPr="00BD1234" w:rsidRDefault="00071C36" w:rsidP="008A03FF">
            <w:pPr>
              <w:jc w:val="both"/>
              <w:rPr>
                <w:b/>
                <w:color w:val="000000" w:themeColor="text1"/>
              </w:rPr>
            </w:pPr>
            <w:r w:rsidRPr="00BD1234">
              <w:rPr>
                <w:b/>
                <w:color w:val="000000" w:themeColor="text1"/>
              </w:rPr>
              <w:t>KNOWLEDGE LEVEL</w:t>
            </w:r>
          </w:p>
        </w:tc>
      </w:tr>
      <w:tr w:rsidR="00071C36" w:rsidRPr="00BD1234" w14:paraId="3AC395D4" w14:textId="77777777" w:rsidTr="008A03FF">
        <w:trPr>
          <w:trHeight w:val="373"/>
        </w:trPr>
        <w:tc>
          <w:tcPr>
            <w:tcW w:w="988" w:type="dxa"/>
          </w:tcPr>
          <w:p w14:paraId="6F740A51" w14:textId="77777777" w:rsidR="00071C36" w:rsidRPr="00BD1234" w:rsidRDefault="00071C36" w:rsidP="008A03FF">
            <w:pPr>
              <w:jc w:val="both"/>
              <w:rPr>
                <w:color w:val="000000" w:themeColor="text1"/>
              </w:rPr>
            </w:pPr>
            <w:r w:rsidRPr="00BD1234">
              <w:rPr>
                <w:color w:val="000000" w:themeColor="text1"/>
              </w:rPr>
              <w:t>CO1</w:t>
            </w:r>
          </w:p>
        </w:tc>
        <w:tc>
          <w:tcPr>
            <w:tcW w:w="6114" w:type="dxa"/>
          </w:tcPr>
          <w:p w14:paraId="51BCA9C1" w14:textId="77777777" w:rsidR="00071C36" w:rsidRPr="00BD1234" w:rsidRDefault="00071C36" w:rsidP="008A03FF">
            <w:pPr>
              <w:tabs>
                <w:tab w:val="left" w:pos="888"/>
                <w:tab w:val="left" w:pos="1872"/>
                <w:tab w:val="left" w:pos="6418"/>
                <w:tab w:val="left" w:pos="7907"/>
              </w:tabs>
              <w:jc w:val="both"/>
              <w:rPr>
                <w:color w:val="000000" w:themeColor="text1"/>
              </w:rPr>
            </w:pPr>
            <w:r w:rsidRPr="00BD1234">
              <w:rPr>
                <w:color w:val="000000" w:themeColor="text1"/>
              </w:rPr>
              <w:t>To familiarize with the components of the behaviour within organisation</w:t>
            </w:r>
          </w:p>
        </w:tc>
        <w:tc>
          <w:tcPr>
            <w:tcW w:w="1843" w:type="dxa"/>
          </w:tcPr>
          <w:p w14:paraId="4DC93358" w14:textId="77777777" w:rsidR="00071C36" w:rsidRPr="00BD1234" w:rsidRDefault="00071C36" w:rsidP="008A03FF">
            <w:pPr>
              <w:jc w:val="both"/>
              <w:rPr>
                <w:color w:val="000000" w:themeColor="text1"/>
              </w:rPr>
            </w:pPr>
            <w:r w:rsidRPr="00BD1234">
              <w:rPr>
                <w:color w:val="000000" w:themeColor="text1"/>
              </w:rPr>
              <w:t xml:space="preserve">K1 </w:t>
            </w:r>
          </w:p>
        </w:tc>
      </w:tr>
      <w:tr w:rsidR="00071C36" w:rsidRPr="00BD1234" w14:paraId="6EB92E6A" w14:textId="77777777" w:rsidTr="008A03FF">
        <w:trPr>
          <w:trHeight w:val="395"/>
        </w:trPr>
        <w:tc>
          <w:tcPr>
            <w:tcW w:w="988" w:type="dxa"/>
          </w:tcPr>
          <w:p w14:paraId="7C57BE34" w14:textId="77777777" w:rsidR="00071C36" w:rsidRPr="00BD1234" w:rsidRDefault="00071C36" w:rsidP="008A03FF">
            <w:pPr>
              <w:jc w:val="both"/>
              <w:rPr>
                <w:color w:val="000000" w:themeColor="text1"/>
              </w:rPr>
            </w:pPr>
            <w:r w:rsidRPr="00BD1234">
              <w:rPr>
                <w:color w:val="000000" w:themeColor="text1"/>
              </w:rPr>
              <w:t>CO2</w:t>
            </w:r>
          </w:p>
        </w:tc>
        <w:tc>
          <w:tcPr>
            <w:tcW w:w="6114" w:type="dxa"/>
          </w:tcPr>
          <w:p w14:paraId="4D28C913" w14:textId="77777777" w:rsidR="00071C36" w:rsidRPr="00BD1234" w:rsidRDefault="00071C36" w:rsidP="008A03FF">
            <w:pPr>
              <w:jc w:val="both"/>
              <w:rPr>
                <w:color w:val="000000" w:themeColor="text1"/>
              </w:rPr>
            </w:pPr>
            <w:r w:rsidRPr="00BD1234">
              <w:rPr>
                <w:color w:val="000000" w:themeColor="text1"/>
              </w:rPr>
              <w:t>Toanalyse the impact of individual behaviour on organization’s performance</w:t>
            </w:r>
          </w:p>
        </w:tc>
        <w:tc>
          <w:tcPr>
            <w:tcW w:w="1843" w:type="dxa"/>
          </w:tcPr>
          <w:p w14:paraId="30B6C53B" w14:textId="77777777" w:rsidR="00071C36" w:rsidRPr="00BD1234" w:rsidRDefault="00071C36" w:rsidP="008A03FF">
            <w:pPr>
              <w:jc w:val="both"/>
              <w:rPr>
                <w:color w:val="000000" w:themeColor="text1"/>
              </w:rPr>
            </w:pPr>
            <w:r w:rsidRPr="00BD1234">
              <w:rPr>
                <w:color w:val="000000" w:themeColor="text1"/>
              </w:rPr>
              <w:t>K2</w:t>
            </w:r>
          </w:p>
        </w:tc>
      </w:tr>
      <w:tr w:rsidR="00071C36" w:rsidRPr="00BD1234" w14:paraId="1CC50CF5" w14:textId="77777777" w:rsidTr="008A03FF">
        <w:trPr>
          <w:trHeight w:val="395"/>
        </w:trPr>
        <w:tc>
          <w:tcPr>
            <w:tcW w:w="988" w:type="dxa"/>
          </w:tcPr>
          <w:p w14:paraId="51368B5F" w14:textId="77777777" w:rsidR="00071C36" w:rsidRPr="00BD1234" w:rsidRDefault="00071C36" w:rsidP="008A03FF">
            <w:pPr>
              <w:jc w:val="both"/>
              <w:rPr>
                <w:color w:val="000000" w:themeColor="text1"/>
              </w:rPr>
            </w:pPr>
            <w:r w:rsidRPr="00BD1234">
              <w:rPr>
                <w:color w:val="000000" w:themeColor="text1"/>
              </w:rPr>
              <w:t>CO3</w:t>
            </w:r>
          </w:p>
        </w:tc>
        <w:tc>
          <w:tcPr>
            <w:tcW w:w="6114" w:type="dxa"/>
          </w:tcPr>
          <w:p w14:paraId="348DA6E3" w14:textId="77777777" w:rsidR="00071C36" w:rsidRPr="00BD1234" w:rsidRDefault="00071C36" w:rsidP="008A03FF">
            <w:pPr>
              <w:autoSpaceDE w:val="0"/>
              <w:autoSpaceDN w:val="0"/>
              <w:adjustRightInd w:val="0"/>
              <w:jc w:val="both"/>
              <w:rPr>
                <w:color w:val="000000" w:themeColor="text1"/>
              </w:rPr>
            </w:pPr>
            <w:r w:rsidRPr="00BD1234">
              <w:rPr>
                <w:color w:val="000000" w:themeColor="text1"/>
              </w:rPr>
              <w:t>To analyse the impact of group behaviour on organization’s performance</w:t>
            </w:r>
          </w:p>
        </w:tc>
        <w:tc>
          <w:tcPr>
            <w:tcW w:w="1843" w:type="dxa"/>
          </w:tcPr>
          <w:p w14:paraId="3948111B" w14:textId="77777777" w:rsidR="00071C36" w:rsidRPr="00BD1234" w:rsidRDefault="00071C36" w:rsidP="008A03FF">
            <w:pPr>
              <w:jc w:val="both"/>
              <w:rPr>
                <w:color w:val="000000" w:themeColor="text1"/>
              </w:rPr>
            </w:pPr>
            <w:r w:rsidRPr="00BD1234">
              <w:rPr>
                <w:color w:val="000000" w:themeColor="text1"/>
              </w:rPr>
              <w:t>K2</w:t>
            </w:r>
          </w:p>
        </w:tc>
      </w:tr>
      <w:tr w:rsidR="00071C36" w:rsidRPr="00BD1234" w14:paraId="27B9622E" w14:textId="77777777" w:rsidTr="008A03FF">
        <w:trPr>
          <w:trHeight w:val="373"/>
        </w:trPr>
        <w:tc>
          <w:tcPr>
            <w:tcW w:w="988" w:type="dxa"/>
          </w:tcPr>
          <w:p w14:paraId="4E8EC5CE" w14:textId="77777777" w:rsidR="00071C36" w:rsidRPr="00BD1234" w:rsidRDefault="00071C36" w:rsidP="008A03FF">
            <w:pPr>
              <w:jc w:val="both"/>
              <w:rPr>
                <w:color w:val="000000" w:themeColor="text1"/>
              </w:rPr>
            </w:pPr>
            <w:r w:rsidRPr="00BD1234">
              <w:rPr>
                <w:color w:val="000000" w:themeColor="text1"/>
              </w:rPr>
              <w:t>CO4</w:t>
            </w:r>
          </w:p>
        </w:tc>
        <w:tc>
          <w:tcPr>
            <w:tcW w:w="6114" w:type="dxa"/>
          </w:tcPr>
          <w:p w14:paraId="56474F85" w14:textId="77777777" w:rsidR="00071C36" w:rsidRPr="00BD1234" w:rsidRDefault="00071C36" w:rsidP="008A03FF">
            <w:pPr>
              <w:autoSpaceDE w:val="0"/>
              <w:autoSpaceDN w:val="0"/>
              <w:adjustRightInd w:val="0"/>
              <w:jc w:val="both"/>
              <w:rPr>
                <w:color w:val="000000" w:themeColor="text1"/>
              </w:rPr>
            </w:pPr>
            <w:r w:rsidRPr="00BD1234">
              <w:rPr>
                <w:color w:val="000000" w:themeColor="text1"/>
              </w:rPr>
              <w:t>To discriminate leadership style based on situation and influences employee towards common goals and objectives</w:t>
            </w:r>
          </w:p>
        </w:tc>
        <w:tc>
          <w:tcPr>
            <w:tcW w:w="1843" w:type="dxa"/>
          </w:tcPr>
          <w:p w14:paraId="08C27970" w14:textId="77777777" w:rsidR="00071C36" w:rsidRPr="00BD1234" w:rsidRDefault="00071C36" w:rsidP="008A03FF">
            <w:pPr>
              <w:jc w:val="both"/>
              <w:rPr>
                <w:color w:val="000000" w:themeColor="text1"/>
              </w:rPr>
            </w:pPr>
            <w:r w:rsidRPr="00BD1234">
              <w:rPr>
                <w:color w:val="000000" w:themeColor="text1"/>
              </w:rPr>
              <w:t>K2 and K3</w:t>
            </w:r>
          </w:p>
        </w:tc>
      </w:tr>
      <w:tr w:rsidR="00071C36" w:rsidRPr="00BD1234" w14:paraId="27D95631" w14:textId="77777777" w:rsidTr="008A03FF">
        <w:trPr>
          <w:trHeight w:val="395"/>
        </w:trPr>
        <w:tc>
          <w:tcPr>
            <w:tcW w:w="988" w:type="dxa"/>
          </w:tcPr>
          <w:p w14:paraId="0DF843CC" w14:textId="77777777" w:rsidR="00071C36" w:rsidRPr="00BD1234" w:rsidRDefault="00071C36" w:rsidP="008A03FF">
            <w:pPr>
              <w:jc w:val="both"/>
              <w:rPr>
                <w:color w:val="000000" w:themeColor="text1"/>
              </w:rPr>
            </w:pPr>
            <w:r w:rsidRPr="00BD1234">
              <w:rPr>
                <w:color w:val="000000" w:themeColor="text1"/>
              </w:rPr>
              <w:t>CO5</w:t>
            </w:r>
          </w:p>
        </w:tc>
        <w:tc>
          <w:tcPr>
            <w:tcW w:w="6114" w:type="dxa"/>
          </w:tcPr>
          <w:p w14:paraId="084DAEB9" w14:textId="77777777" w:rsidR="00071C36" w:rsidRPr="00BD1234" w:rsidRDefault="00071C36" w:rsidP="008A03FF">
            <w:pPr>
              <w:jc w:val="both"/>
              <w:rPr>
                <w:color w:val="000000" w:themeColor="text1"/>
              </w:rPr>
            </w:pPr>
            <w:r w:rsidRPr="00BD1234">
              <w:rPr>
                <w:color w:val="000000" w:themeColor="text1"/>
              </w:rPr>
              <w:t>A knowledge on the various organization’s aspects towards managing work and life</w:t>
            </w:r>
          </w:p>
        </w:tc>
        <w:tc>
          <w:tcPr>
            <w:tcW w:w="1843" w:type="dxa"/>
          </w:tcPr>
          <w:p w14:paraId="273498DE" w14:textId="77777777" w:rsidR="00071C36" w:rsidRPr="00BD1234" w:rsidRDefault="00071C36" w:rsidP="008A03FF">
            <w:pPr>
              <w:jc w:val="both"/>
              <w:rPr>
                <w:color w:val="000000" w:themeColor="text1"/>
              </w:rPr>
            </w:pPr>
            <w:r w:rsidRPr="00BD1234">
              <w:rPr>
                <w:color w:val="000000" w:themeColor="text1"/>
              </w:rPr>
              <w:t>K2</w:t>
            </w:r>
          </w:p>
        </w:tc>
      </w:tr>
    </w:tbl>
    <w:p w14:paraId="57CC4B99" w14:textId="77777777" w:rsidR="00071C36" w:rsidRPr="00BD1234" w:rsidRDefault="00071C36" w:rsidP="00071C36">
      <w:pPr>
        <w:tabs>
          <w:tab w:val="left" w:pos="888"/>
          <w:tab w:val="left" w:pos="1872"/>
          <w:tab w:val="left" w:pos="6418"/>
          <w:tab w:val="left" w:pos="7907"/>
        </w:tabs>
        <w:jc w:val="both"/>
        <w:rPr>
          <w:b/>
          <w:color w:val="000000" w:themeColor="text1"/>
        </w:rPr>
      </w:pPr>
    </w:p>
    <w:bookmarkEnd w:id="2"/>
    <w:p w14:paraId="00D3533C" w14:textId="77777777" w:rsidR="00071C36" w:rsidRDefault="00071C36" w:rsidP="00071C36">
      <w:pPr>
        <w:jc w:val="both"/>
        <w:rPr>
          <w:b/>
        </w:rPr>
      </w:pPr>
    </w:p>
    <w:tbl>
      <w:tblPr>
        <w:tblStyle w:val="TableGrid"/>
        <w:tblpPr w:leftFromText="180" w:rightFromText="180" w:vertAnchor="page" w:horzAnchor="margin" w:tblpY="1891"/>
        <w:tblW w:w="9604" w:type="dxa"/>
        <w:tblLook w:val="04A0" w:firstRow="1" w:lastRow="0" w:firstColumn="1" w:lastColumn="0" w:noHBand="0" w:noVBand="1"/>
      </w:tblPr>
      <w:tblGrid>
        <w:gridCol w:w="1736"/>
        <w:gridCol w:w="1203"/>
        <w:gridCol w:w="3909"/>
        <w:gridCol w:w="1381"/>
        <w:gridCol w:w="1375"/>
      </w:tblGrid>
      <w:tr w:rsidR="00071C36" w:rsidRPr="007F50B5" w14:paraId="496DF12E" w14:textId="77777777" w:rsidTr="008A03FF">
        <w:trPr>
          <w:trHeight w:val="421"/>
        </w:trPr>
        <w:tc>
          <w:tcPr>
            <w:tcW w:w="1736" w:type="dxa"/>
          </w:tcPr>
          <w:p w14:paraId="462CD846" w14:textId="77777777" w:rsidR="00071C36" w:rsidRPr="007F50B5" w:rsidRDefault="00071C36" w:rsidP="008A03FF">
            <w:pPr>
              <w:rPr>
                <w:b/>
                <w:bCs/>
              </w:rPr>
            </w:pPr>
            <w:r w:rsidRPr="007F50B5">
              <w:rPr>
                <w:b/>
                <w:bCs/>
              </w:rPr>
              <w:t>Program Code</w:t>
            </w:r>
          </w:p>
        </w:tc>
        <w:tc>
          <w:tcPr>
            <w:tcW w:w="1203" w:type="dxa"/>
          </w:tcPr>
          <w:p w14:paraId="4171C71A" w14:textId="77777777" w:rsidR="00071C36" w:rsidRPr="007F50B5" w:rsidRDefault="00071C36" w:rsidP="008A03FF">
            <w:pPr>
              <w:jc w:val="center"/>
              <w:rPr>
                <w:b/>
                <w:bCs/>
              </w:rPr>
            </w:pPr>
            <w:r>
              <w:rPr>
                <w:b/>
                <w:bCs/>
              </w:rPr>
              <w:t>MBA</w:t>
            </w:r>
          </w:p>
        </w:tc>
        <w:tc>
          <w:tcPr>
            <w:tcW w:w="6665" w:type="dxa"/>
            <w:gridSpan w:val="3"/>
          </w:tcPr>
          <w:p w14:paraId="44F0154C" w14:textId="77777777" w:rsidR="00071C36" w:rsidRPr="007F50B5" w:rsidRDefault="00071C36" w:rsidP="008A03FF">
            <w:pPr>
              <w:rPr>
                <w:b/>
                <w:bCs/>
              </w:rPr>
            </w:pPr>
            <w:r w:rsidRPr="007F50B5">
              <w:rPr>
                <w:b/>
                <w:bCs/>
              </w:rPr>
              <w:t xml:space="preserve">Programme Title: Master of Business Administration </w:t>
            </w:r>
          </w:p>
        </w:tc>
      </w:tr>
      <w:tr w:rsidR="00071C36" w:rsidRPr="007F50B5" w14:paraId="07C05064" w14:textId="77777777" w:rsidTr="008A03FF">
        <w:trPr>
          <w:trHeight w:val="211"/>
        </w:trPr>
        <w:tc>
          <w:tcPr>
            <w:tcW w:w="1736" w:type="dxa"/>
            <w:vMerge w:val="restart"/>
          </w:tcPr>
          <w:p w14:paraId="19CA531F" w14:textId="77777777" w:rsidR="00071C36" w:rsidRPr="007F50B5" w:rsidRDefault="00071C36" w:rsidP="008A03FF">
            <w:pPr>
              <w:rPr>
                <w:b/>
                <w:bCs/>
              </w:rPr>
            </w:pPr>
            <w:r w:rsidRPr="007F50B5">
              <w:rPr>
                <w:b/>
                <w:bCs/>
              </w:rPr>
              <w:t>Course Code</w:t>
            </w:r>
          </w:p>
        </w:tc>
        <w:tc>
          <w:tcPr>
            <w:tcW w:w="1203" w:type="dxa"/>
            <w:vMerge w:val="restart"/>
          </w:tcPr>
          <w:p w14:paraId="01E384D6" w14:textId="77777777" w:rsidR="00071C36" w:rsidRPr="007F50B5" w:rsidRDefault="00071C36" w:rsidP="008A03FF">
            <w:pPr>
              <w:rPr>
                <w:b/>
                <w:bCs/>
              </w:rPr>
            </w:pPr>
            <w:r w:rsidRPr="007F50B5">
              <w:rPr>
                <w:b/>
                <w:bCs/>
              </w:rPr>
              <w:t>19MSP0</w:t>
            </w:r>
            <w:r>
              <w:rPr>
                <w:b/>
                <w:bCs/>
              </w:rPr>
              <w:t>3</w:t>
            </w:r>
          </w:p>
        </w:tc>
        <w:tc>
          <w:tcPr>
            <w:tcW w:w="3909" w:type="dxa"/>
          </w:tcPr>
          <w:p w14:paraId="106BBE8B" w14:textId="77777777" w:rsidR="00071C36" w:rsidRPr="007F50B5" w:rsidRDefault="00071C36" w:rsidP="008A03FF">
            <w:pPr>
              <w:jc w:val="center"/>
              <w:rPr>
                <w:b/>
                <w:bCs/>
              </w:rPr>
            </w:pPr>
            <w:r w:rsidRPr="007F50B5">
              <w:rPr>
                <w:b/>
                <w:bCs/>
              </w:rPr>
              <w:t>Course Title</w:t>
            </w:r>
          </w:p>
        </w:tc>
        <w:tc>
          <w:tcPr>
            <w:tcW w:w="1381" w:type="dxa"/>
          </w:tcPr>
          <w:p w14:paraId="107981D7" w14:textId="77777777" w:rsidR="00071C36" w:rsidRPr="007F50B5" w:rsidRDefault="00071C36" w:rsidP="008A03FF">
            <w:pPr>
              <w:rPr>
                <w:b/>
                <w:bCs/>
              </w:rPr>
            </w:pPr>
            <w:r w:rsidRPr="007F50B5">
              <w:rPr>
                <w:b/>
                <w:bCs/>
              </w:rPr>
              <w:t>Batch</w:t>
            </w:r>
          </w:p>
        </w:tc>
        <w:tc>
          <w:tcPr>
            <w:tcW w:w="1375" w:type="dxa"/>
          </w:tcPr>
          <w:p w14:paraId="2076C716" w14:textId="77777777" w:rsidR="00071C36" w:rsidRPr="007F50B5" w:rsidRDefault="00071C36" w:rsidP="008A03FF">
            <w:pPr>
              <w:rPr>
                <w:b/>
                <w:bCs/>
              </w:rPr>
            </w:pPr>
            <w:r w:rsidRPr="007F50B5">
              <w:rPr>
                <w:b/>
                <w:bCs/>
              </w:rPr>
              <w:t>2019-202</w:t>
            </w:r>
            <w:r>
              <w:rPr>
                <w:b/>
                <w:bCs/>
              </w:rPr>
              <w:t>0 Onwards</w:t>
            </w:r>
          </w:p>
        </w:tc>
      </w:tr>
      <w:tr w:rsidR="00071C36" w:rsidRPr="007F50B5" w14:paraId="75DB1A2A" w14:textId="77777777" w:rsidTr="008A03FF">
        <w:trPr>
          <w:trHeight w:val="211"/>
        </w:trPr>
        <w:tc>
          <w:tcPr>
            <w:tcW w:w="1736" w:type="dxa"/>
            <w:vMerge/>
          </w:tcPr>
          <w:p w14:paraId="77D8C50C" w14:textId="77777777" w:rsidR="00071C36" w:rsidRPr="007F50B5" w:rsidRDefault="00071C36" w:rsidP="008A03FF">
            <w:pPr>
              <w:rPr>
                <w:b/>
                <w:bCs/>
              </w:rPr>
            </w:pPr>
          </w:p>
        </w:tc>
        <w:tc>
          <w:tcPr>
            <w:tcW w:w="1203" w:type="dxa"/>
            <w:vMerge/>
          </w:tcPr>
          <w:p w14:paraId="520C4A74" w14:textId="77777777" w:rsidR="00071C36" w:rsidRPr="007F50B5" w:rsidRDefault="00071C36" w:rsidP="008A03FF">
            <w:pPr>
              <w:rPr>
                <w:b/>
                <w:bCs/>
              </w:rPr>
            </w:pPr>
          </w:p>
        </w:tc>
        <w:tc>
          <w:tcPr>
            <w:tcW w:w="3909" w:type="dxa"/>
          </w:tcPr>
          <w:p w14:paraId="3C912FF7" w14:textId="77777777" w:rsidR="00071C36" w:rsidRPr="007F50B5" w:rsidRDefault="00071C36" w:rsidP="008A03FF">
            <w:pPr>
              <w:jc w:val="center"/>
              <w:rPr>
                <w:b/>
                <w:bCs/>
              </w:rPr>
            </w:pPr>
            <w:r w:rsidRPr="0009008B">
              <w:rPr>
                <w:rFonts w:eastAsia="Calibri"/>
                <w:b/>
                <w:bCs/>
              </w:rPr>
              <w:t>MANAGERIAL ECONOMICS</w:t>
            </w:r>
          </w:p>
        </w:tc>
        <w:tc>
          <w:tcPr>
            <w:tcW w:w="1381" w:type="dxa"/>
          </w:tcPr>
          <w:p w14:paraId="28E9D8D2" w14:textId="77777777" w:rsidR="00071C36" w:rsidRPr="007F50B5" w:rsidRDefault="00071C36" w:rsidP="008A03FF">
            <w:pPr>
              <w:jc w:val="center"/>
              <w:rPr>
                <w:b/>
                <w:bCs/>
              </w:rPr>
            </w:pPr>
            <w:r w:rsidRPr="007F50B5">
              <w:rPr>
                <w:b/>
                <w:bCs/>
              </w:rPr>
              <w:t>Semester</w:t>
            </w:r>
          </w:p>
        </w:tc>
        <w:tc>
          <w:tcPr>
            <w:tcW w:w="1375" w:type="dxa"/>
          </w:tcPr>
          <w:p w14:paraId="2E2FABB5" w14:textId="77777777" w:rsidR="00071C36" w:rsidRPr="007F50B5" w:rsidRDefault="00071C36" w:rsidP="008A03FF">
            <w:pPr>
              <w:jc w:val="center"/>
              <w:rPr>
                <w:b/>
                <w:bCs/>
              </w:rPr>
            </w:pPr>
            <w:r w:rsidRPr="007F50B5">
              <w:rPr>
                <w:b/>
                <w:bCs/>
              </w:rPr>
              <w:t>I</w:t>
            </w:r>
          </w:p>
        </w:tc>
      </w:tr>
      <w:tr w:rsidR="00071C36" w:rsidRPr="007F50B5" w14:paraId="2A1623AB" w14:textId="77777777" w:rsidTr="008A03FF">
        <w:trPr>
          <w:trHeight w:val="421"/>
        </w:trPr>
        <w:tc>
          <w:tcPr>
            <w:tcW w:w="1736" w:type="dxa"/>
          </w:tcPr>
          <w:p w14:paraId="7187AE2C" w14:textId="77777777" w:rsidR="00071C36" w:rsidRPr="007F50B5" w:rsidRDefault="00071C36" w:rsidP="008A03FF">
            <w:pPr>
              <w:rPr>
                <w:b/>
                <w:bCs/>
              </w:rPr>
            </w:pPr>
            <w:r w:rsidRPr="007F50B5">
              <w:rPr>
                <w:b/>
                <w:bCs/>
              </w:rPr>
              <w:t>Hrs / Week</w:t>
            </w:r>
          </w:p>
        </w:tc>
        <w:tc>
          <w:tcPr>
            <w:tcW w:w="1203" w:type="dxa"/>
          </w:tcPr>
          <w:p w14:paraId="7D31C3FE" w14:textId="77777777" w:rsidR="00071C36" w:rsidRPr="007F50B5" w:rsidRDefault="00071C36" w:rsidP="008A03FF">
            <w:pPr>
              <w:jc w:val="center"/>
              <w:rPr>
                <w:b/>
                <w:bCs/>
              </w:rPr>
            </w:pPr>
            <w:r>
              <w:rPr>
                <w:b/>
                <w:bCs/>
              </w:rPr>
              <w:t>4</w:t>
            </w:r>
          </w:p>
        </w:tc>
        <w:tc>
          <w:tcPr>
            <w:tcW w:w="3909" w:type="dxa"/>
          </w:tcPr>
          <w:p w14:paraId="7938EAC5" w14:textId="77777777" w:rsidR="00071C36" w:rsidRPr="00F7120A" w:rsidRDefault="00071C36" w:rsidP="008A03FF">
            <w:pPr>
              <w:jc w:val="center"/>
              <w:rPr>
                <w:b/>
                <w:bCs/>
              </w:rPr>
            </w:pPr>
          </w:p>
        </w:tc>
        <w:tc>
          <w:tcPr>
            <w:tcW w:w="1381" w:type="dxa"/>
          </w:tcPr>
          <w:p w14:paraId="17937F61" w14:textId="77777777" w:rsidR="00071C36" w:rsidRPr="007F50B5" w:rsidRDefault="00071C36" w:rsidP="008A03FF">
            <w:pPr>
              <w:jc w:val="center"/>
              <w:rPr>
                <w:b/>
                <w:bCs/>
              </w:rPr>
            </w:pPr>
            <w:r w:rsidRPr="007F50B5">
              <w:rPr>
                <w:b/>
                <w:bCs/>
              </w:rPr>
              <w:t>Credits</w:t>
            </w:r>
          </w:p>
        </w:tc>
        <w:tc>
          <w:tcPr>
            <w:tcW w:w="1375" w:type="dxa"/>
          </w:tcPr>
          <w:p w14:paraId="108A70CD" w14:textId="77777777" w:rsidR="00071C36" w:rsidRPr="007F50B5" w:rsidRDefault="00071C36" w:rsidP="008A03FF">
            <w:pPr>
              <w:jc w:val="center"/>
              <w:rPr>
                <w:b/>
                <w:bCs/>
              </w:rPr>
            </w:pPr>
            <w:r>
              <w:rPr>
                <w:b/>
                <w:bCs/>
              </w:rPr>
              <w:t>4</w:t>
            </w:r>
          </w:p>
        </w:tc>
      </w:tr>
    </w:tbl>
    <w:p w14:paraId="2E631DA1" w14:textId="77777777" w:rsidR="00071C36" w:rsidRDefault="00071C36" w:rsidP="00071C36">
      <w:pPr>
        <w:jc w:val="both"/>
        <w:rPr>
          <w:b/>
        </w:rPr>
      </w:pPr>
    </w:p>
    <w:p w14:paraId="2B748068" w14:textId="77777777" w:rsidR="00071C36" w:rsidRDefault="00071C36" w:rsidP="00071C36">
      <w:pPr>
        <w:jc w:val="both"/>
        <w:rPr>
          <w:b/>
        </w:rPr>
      </w:pPr>
      <w:r>
        <w:rPr>
          <w:rFonts w:eastAsia="Calibri"/>
          <w:b/>
        </w:rPr>
        <w:t>19MSP0</w:t>
      </w:r>
      <w:r w:rsidRPr="00F25E8C">
        <w:rPr>
          <w:rFonts w:eastAsia="Calibri"/>
          <w:b/>
        </w:rPr>
        <w:t>3</w:t>
      </w:r>
      <w:r>
        <w:rPr>
          <w:rFonts w:eastAsia="Calibri"/>
          <w:b/>
        </w:rPr>
        <w:t xml:space="preserve">- </w:t>
      </w:r>
      <w:r w:rsidRPr="0009008B">
        <w:rPr>
          <w:rFonts w:eastAsia="Calibri"/>
          <w:b/>
          <w:bCs/>
        </w:rPr>
        <w:t>MANAGERIAL ECONOMICS</w:t>
      </w:r>
    </w:p>
    <w:p w14:paraId="2F6EE43C" w14:textId="77777777" w:rsidR="00071C36" w:rsidRPr="0090442A" w:rsidRDefault="00071C36" w:rsidP="00071C36">
      <w:pPr>
        <w:jc w:val="both"/>
        <w:rPr>
          <w:b/>
        </w:rPr>
      </w:pPr>
      <w:r w:rsidRPr="0090442A">
        <w:rPr>
          <w:b/>
        </w:rPr>
        <w:t xml:space="preserve">Course Objectives: </w:t>
      </w:r>
    </w:p>
    <w:p w14:paraId="4C368C17" w14:textId="77777777" w:rsidR="00071C36" w:rsidRPr="0090442A" w:rsidRDefault="00071C36" w:rsidP="00071C36">
      <w:pPr>
        <w:pStyle w:val="ListParagraph"/>
        <w:numPr>
          <w:ilvl w:val="0"/>
          <w:numId w:val="6"/>
        </w:numPr>
        <w:spacing w:after="0"/>
        <w:ind w:right="-180"/>
        <w:jc w:val="both"/>
        <w:rPr>
          <w:rFonts w:ascii="Times New Roman" w:hAnsi="Times New Roman" w:cs="Times New Roman"/>
          <w:sz w:val="24"/>
          <w:szCs w:val="24"/>
        </w:rPr>
      </w:pPr>
      <w:r w:rsidRPr="0090442A">
        <w:rPr>
          <w:rFonts w:ascii="Times New Roman" w:hAnsi="Times New Roman" w:cs="Times New Roman"/>
          <w:sz w:val="24"/>
          <w:szCs w:val="24"/>
        </w:rPr>
        <w:t>To enable the students to learn the basics of managerial economics and the roles of managers in firms.</w:t>
      </w:r>
    </w:p>
    <w:p w14:paraId="63A93455" w14:textId="77777777" w:rsidR="00071C36" w:rsidRPr="00B12385" w:rsidRDefault="00071C36" w:rsidP="00071C36">
      <w:pPr>
        <w:pStyle w:val="ListParagraph"/>
        <w:numPr>
          <w:ilvl w:val="0"/>
          <w:numId w:val="6"/>
        </w:numPr>
        <w:spacing w:after="0"/>
        <w:ind w:right="-180"/>
        <w:jc w:val="both"/>
        <w:rPr>
          <w:rFonts w:ascii="Times New Roman" w:hAnsi="Times New Roman" w:cs="Times New Roman"/>
          <w:b/>
          <w:sz w:val="24"/>
          <w:szCs w:val="24"/>
        </w:rPr>
      </w:pPr>
      <w:r w:rsidRPr="0090442A">
        <w:rPr>
          <w:rFonts w:ascii="Times New Roman" w:hAnsi="Times New Roman" w:cs="Times New Roman"/>
          <w:sz w:val="24"/>
          <w:szCs w:val="24"/>
        </w:rPr>
        <w:t>To emphasize</w:t>
      </w:r>
      <w:r>
        <w:rPr>
          <w:rFonts w:ascii="Times New Roman" w:hAnsi="Times New Roman" w:cs="Times New Roman"/>
          <w:sz w:val="24"/>
          <w:szCs w:val="24"/>
        </w:rPr>
        <w:t xml:space="preserve"> on the production function and cost concepts.</w:t>
      </w:r>
    </w:p>
    <w:p w14:paraId="6D4982E2" w14:textId="77777777" w:rsidR="00071C36" w:rsidRPr="00B12385" w:rsidRDefault="00071C36" w:rsidP="00071C36">
      <w:pPr>
        <w:pStyle w:val="ListParagraph"/>
        <w:numPr>
          <w:ilvl w:val="0"/>
          <w:numId w:val="6"/>
        </w:numPr>
        <w:spacing w:after="0"/>
        <w:ind w:right="-180"/>
        <w:jc w:val="both"/>
        <w:rPr>
          <w:rFonts w:ascii="Times New Roman" w:hAnsi="Times New Roman" w:cs="Times New Roman"/>
          <w:b/>
          <w:sz w:val="24"/>
          <w:szCs w:val="24"/>
        </w:rPr>
      </w:pPr>
      <w:r>
        <w:rPr>
          <w:rFonts w:ascii="Times New Roman" w:hAnsi="Times New Roman" w:cs="Times New Roman"/>
          <w:sz w:val="24"/>
          <w:szCs w:val="24"/>
        </w:rPr>
        <w:t xml:space="preserve"> To analyze the market structure and pricing decisions.</w:t>
      </w:r>
    </w:p>
    <w:p w14:paraId="382F086B" w14:textId="77777777" w:rsidR="00071C36" w:rsidRPr="00120AE5" w:rsidRDefault="00071C36" w:rsidP="00071C36">
      <w:pPr>
        <w:pStyle w:val="ListParagraph"/>
        <w:numPr>
          <w:ilvl w:val="0"/>
          <w:numId w:val="6"/>
        </w:numPr>
        <w:spacing w:after="0"/>
        <w:ind w:right="-180"/>
        <w:jc w:val="both"/>
        <w:rPr>
          <w:rFonts w:ascii="Times New Roman" w:hAnsi="Times New Roman" w:cs="Times New Roman"/>
          <w:b/>
          <w:sz w:val="24"/>
          <w:szCs w:val="24"/>
        </w:rPr>
      </w:pPr>
      <w:r>
        <w:rPr>
          <w:rFonts w:ascii="Times New Roman" w:hAnsi="Times New Roman" w:cs="Times New Roman"/>
          <w:sz w:val="24"/>
          <w:szCs w:val="24"/>
        </w:rPr>
        <w:t>To understand the budgeting techniques and profit analysis.</w:t>
      </w:r>
    </w:p>
    <w:p w14:paraId="7F62D57F" w14:textId="77777777" w:rsidR="00071C36" w:rsidRPr="00951A75" w:rsidRDefault="00071C36" w:rsidP="00071C36">
      <w:pPr>
        <w:pStyle w:val="ListParagraph"/>
        <w:numPr>
          <w:ilvl w:val="0"/>
          <w:numId w:val="6"/>
        </w:numPr>
        <w:spacing w:after="0"/>
        <w:ind w:right="-180"/>
        <w:jc w:val="both"/>
      </w:pPr>
      <w:r w:rsidRPr="00951A75">
        <w:rPr>
          <w:rFonts w:ascii="Times New Roman" w:hAnsi="Times New Roman" w:cs="Times New Roman"/>
          <w:sz w:val="24"/>
          <w:szCs w:val="24"/>
        </w:rPr>
        <w:t>To understand the concepts of national income and business cycle with economic indicators.</w:t>
      </w:r>
    </w:p>
    <w:p w14:paraId="0DA5672B" w14:textId="77777777" w:rsidR="00071C36" w:rsidRDefault="00071C36" w:rsidP="00071C36">
      <w:pPr>
        <w:pStyle w:val="ListParagraph"/>
        <w:numPr>
          <w:ilvl w:val="0"/>
          <w:numId w:val="6"/>
        </w:numPr>
        <w:spacing w:after="0"/>
        <w:ind w:right="-180"/>
        <w:jc w:val="both"/>
      </w:pPr>
    </w:p>
    <w:p w14:paraId="1D73A42E" w14:textId="77777777" w:rsidR="00071C36" w:rsidRPr="0090442A" w:rsidRDefault="00071C36" w:rsidP="00071C36">
      <w:pPr>
        <w:tabs>
          <w:tab w:val="left" w:pos="888"/>
          <w:tab w:val="left" w:pos="1872"/>
          <w:tab w:val="left" w:pos="6418"/>
          <w:tab w:val="left" w:pos="7907"/>
        </w:tabs>
        <w:jc w:val="both"/>
        <w:rPr>
          <w:b/>
        </w:rPr>
      </w:pPr>
      <w:r w:rsidRPr="0090442A">
        <w:rPr>
          <w:b/>
        </w:rPr>
        <w:t>Course Outcomes:</w:t>
      </w:r>
    </w:p>
    <w:p w14:paraId="786E3E17" w14:textId="77777777" w:rsidR="00071C36" w:rsidRPr="0090442A" w:rsidRDefault="00071C36" w:rsidP="00071C36">
      <w:pPr>
        <w:tabs>
          <w:tab w:val="left" w:pos="888"/>
          <w:tab w:val="left" w:pos="1872"/>
          <w:tab w:val="left" w:pos="6418"/>
          <w:tab w:val="left" w:pos="7907"/>
        </w:tabs>
        <w:jc w:val="both"/>
        <w:rPr>
          <w:b/>
        </w:rPr>
      </w:pPr>
      <w:r w:rsidRPr="0090442A">
        <w:rPr>
          <w:b/>
        </w:rPr>
        <w:t>On the successful completion of the course, students will be able to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249"/>
        <w:gridCol w:w="1843"/>
      </w:tblGrid>
      <w:tr w:rsidR="00071C36" w:rsidRPr="0090442A" w14:paraId="027D2CF8" w14:textId="77777777" w:rsidTr="008A03FF">
        <w:trPr>
          <w:trHeight w:val="379"/>
        </w:trPr>
        <w:tc>
          <w:tcPr>
            <w:tcW w:w="988" w:type="dxa"/>
          </w:tcPr>
          <w:p w14:paraId="38510034" w14:textId="77777777" w:rsidR="00071C36" w:rsidRPr="0090442A" w:rsidRDefault="00071C36" w:rsidP="008A03FF">
            <w:pPr>
              <w:jc w:val="both"/>
              <w:rPr>
                <w:b/>
              </w:rPr>
            </w:pPr>
            <w:r w:rsidRPr="0090442A">
              <w:rPr>
                <w:b/>
              </w:rPr>
              <w:t>CO</w:t>
            </w:r>
            <w:r>
              <w:rPr>
                <w:b/>
              </w:rPr>
              <w:t xml:space="preserve"> </w:t>
            </w:r>
            <w:r w:rsidRPr="0090442A">
              <w:rPr>
                <w:b/>
              </w:rPr>
              <w:t>No.</w:t>
            </w:r>
          </w:p>
        </w:tc>
        <w:tc>
          <w:tcPr>
            <w:tcW w:w="6249" w:type="dxa"/>
          </w:tcPr>
          <w:p w14:paraId="16818A82" w14:textId="77777777" w:rsidR="00071C36" w:rsidRPr="0090442A" w:rsidRDefault="00071C36" w:rsidP="008A03FF">
            <w:pPr>
              <w:jc w:val="both"/>
              <w:rPr>
                <w:b/>
              </w:rPr>
            </w:pPr>
            <w:r w:rsidRPr="0090442A">
              <w:rPr>
                <w:b/>
              </w:rPr>
              <w:t>COURSE OUTCOME STATEMENT</w:t>
            </w:r>
          </w:p>
        </w:tc>
        <w:tc>
          <w:tcPr>
            <w:tcW w:w="1843" w:type="dxa"/>
          </w:tcPr>
          <w:p w14:paraId="02AB58E0" w14:textId="77777777" w:rsidR="00071C36" w:rsidRPr="0090442A" w:rsidRDefault="00071C36" w:rsidP="008A03FF">
            <w:pPr>
              <w:jc w:val="both"/>
              <w:rPr>
                <w:b/>
              </w:rPr>
            </w:pPr>
            <w:r w:rsidRPr="0090442A">
              <w:rPr>
                <w:b/>
              </w:rPr>
              <w:t>KNOWLEDGE LEVEL</w:t>
            </w:r>
          </w:p>
        </w:tc>
      </w:tr>
      <w:tr w:rsidR="00071C36" w:rsidRPr="0090442A" w14:paraId="3EA91C41" w14:textId="77777777" w:rsidTr="008A03FF">
        <w:trPr>
          <w:trHeight w:val="358"/>
        </w:trPr>
        <w:tc>
          <w:tcPr>
            <w:tcW w:w="988" w:type="dxa"/>
          </w:tcPr>
          <w:p w14:paraId="1732E44A" w14:textId="77777777" w:rsidR="00071C36" w:rsidRPr="0090442A" w:rsidRDefault="00071C36" w:rsidP="008A03FF">
            <w:pPr>
              <w:jc w:val="both"/>
            </w:pPr>
            <w:r w:rsidRPr="0090442A">
              <w:t>CO1</w:t>
            </w:r>
          </w:p>
        </w:tc>
        <w:tc>
          <w:tcPr>
            <w:tcW w:w="6249" w:type="dxa"/>
          </w:tcPr>
          <w:p w14:paraId="166CAC38" w14:textId="77777777" w:rsidR="00071C36" w:rsidRPr="0090442A" w:rsidRDefault="00071C36" w:rsidP="008A03FF">
            <w:pPr>
              <w:jc w:val="both"/>
            </w:pPr>
            <w:r w:rsidRPr="0090442A">
              <w:rPr>
                <w:bCs/>
              </w:rPr>
              <w:t>Analyze</w:t>
            </w:r>
            <w:r>
              <w:rPr>
                <w:bCs/>
              </w:rPr>
              <w:t xml:space="preserve"> </w:t>
            </w:r>
            <w:r w:rsidRPr="0090442A">
              <w:t>fundamentals in economic aspects of demand and supply</w:t>
            </w:r>
          </w:p>
        </w:tc>
        <w:tc>
          <w:tcPr>
            <w:tcW w:w="1843" w:type="dxa"/>
          </w:tcPr>
          <w:p w14:paraId="62179B2E" w14:textId="77777777" w:rsidR="00071C36" w:rsidRPr="0090442A" w:rsidRDefault="00071C36" w:rsidP="008A03FF">
            <w:pPr>
              <w:jc w:val="both"/>
            </w:pPr>
            <w:r w:rsidRPr="0090442A">
              <w:t xml:space="preserve">K1 </w:t>
            </w:r>
          </w:p>
        </w:tc>
      </w:tr>
      <w:tr w:rsidR="00071C36" w:rsidRPr="0090442A" w14:paraId="30E61FED" w14:textId="77777777" w:rsidTr="008A03FF">
        <w:trPr>
          <w:trHeight w:val="379"/>
        </w:trPr>
        <w:tc>
          <w:tcPr>
            <w:tcW w:w="988" w:type="dxa"/>
          </w:tcPr>
          <w:p w14:paraId="78ADCA7E" w14:textId="77777777" w:rsidR="00071C36" w:rsidRPr="0090442A" w:rsidRDefault="00071C36" w:rsidP="008A03FF">
            <w:pPr>
              <w:jc w:val="both"/>
            </w:pPr>
            <w:r w:rsidRPr="0090442A">
              <w:t>CO2</w:t>
            </w:r>
          </w:p>
        </w:tc>
        <w:tc>
          <w:tcPr>
            <w:tcW w:w="6249" w:type="dxa"/>
          </w:tcPr>
          <w:p w14:paraId="3E3E3EA8" w14:textId="77777777" w:rsidR="00071C36" w:rsidRPr="0090442A" w:rsidRDefault="00071C36" w:rsidP="008A03FF">
            <w:pPr>
              <w:jc w:val="both"/>
            </w:pPr>
            <w:r w:rsidRPr="0090442A">
              <w:t xml:space="preserve">Estimate and analyze firm-level production and cost </w:t>
            </w:r>
            <w:r>
              <w:t xml:space="preserve">concepts </w:t>
            </w:r>
          </w:p>
        </w:tc>
        <w:tc>
          <w:tcPr>
            <w:tcW w:w="1843" w:type="dxa"/>
          </w:tcPr>
          <w:p w14:paraId="74F688AC" w14:textId="77777777" w:rsidR="00071C36" w:rsidRPr="0090442A" w:rsidRDefault="00071C36" w:rsidP="008A03FF">
            <w:pPr>
              <w:jc w:val="both"/>
            </w:pPr>
            <w:r w:rsidRPr="0090442A">
              <w:t>K1 and K2</w:t>
            </w:r>
          </w:p>
        </w:tc>
      </w:tr>
      <w:tr w:rsidR="00071C36" w:rsidRPr="0090442A" w14:paraId="43DC2119" w14:textId="77777777" w:rsidTr="008A03FF">
        <w:trPr>
          <w:trHeight w:val="379"/>
        </w:trPr>
        <w:tc>
          <w:tcPr>
            <w:tcW w:w="988" w:type="dxa"/>
          </w:tcPr>
          <w:p w14:paraId="0763A13D" w14:textId="77777777" w:rsidR="00071C36" w:rsidRPr="0090442A" w:rsidRDefault="00071C36" w:rsidP="008A03FF">
            <w:pPr>
              <w:jc w:val="both"/>
            </w:pPr>
            <w:r w:rsidRPr="0090442A">
              <w:lastRenderedPageBreak/>
              <w:t>CO3</w:t>
            </w:r>
          </w:p>
        </w:tc>
        <w:tc>
          <w:tcPr>
            <w:tcW w:w="6249" w:type="dxa"/>
          </w:tcPr>
          <w:p w14:paraId="142D6858" w14:textId="77777777" w:rsidR="00071C36" w:rsidRPr="0090442A" w:rsidRDefault="00071C36" w:rsidP="008A03FF">
            <w:pPr>
              <w:tabs>
                <w:tab w:val="left" w:pos="5400"/>
              </w:tabs>
              <w:autoSpaceDE w:val="0"/>
              <w:autoSpaceDN w:val="0"/>
              <w:adjustRightInd w:val="0"/>
              <w:jc w:val="both"/>
            </w:pPr>
            <w:r w:rsidRPr="0090442A">
              <w:t xml:space="preserve">Develop pricing strategies for output decision making </w:t>
            </w:r>
          </w:p>
        </w:tc>
        <w:tc>
          <w:tcPr>
            <w:tcW w:w="1843" w:type="dxa"/>
          </w:tcPr>
          <w:p w14:paraId="2D08C0E0" w14:textId="77777777" w:rsidR="00071C36" w:rsidRPr="0090442A" w:rsidRDefault="00071C36" w:rsidP="008A03FF">
            <w:pPr>
              <w:jc w:val="both"/>
            </w:pPr>
            <w:r w:rsidRPr="0090442A">
              <w:t>K2 and K3</w:t>
            </w:r>
          </w:p>
        </w:tc>
      </w:tr>
      <w:tr w:rsidR="00071C36" w:rsidRPr="0090442A" w14:paraId="480AE487" w14:textId="77777777" w:rsidTr="008A03FF">
        <w:trPr>
          <w:trHeight w:val="358"/>
        </w:trPr>
        <w:tc>
          <w:tcPr>
            <w:tcW w:w="988" w:type="dxa"/>
          </w:tcPr>
          <w:p w14:paraId="6EEEA01C" w14:textId="77777777" w:rsidR="00071C36" w:rsidRPr="0090442A" w:rsidRDefault="00071C36" w:rsidP="008A03FF">
            <w:pPr>
              <w:jc w:val="both"/>
            </w:pPr>
            <w:r w:rsidRPr="0090442A">
              <w:t>CO4</w:t>
            </w:r>
          </w:p>
        </w:tc>
        <w:tc>
          <w:tcPr>
            <w:tcW w:w="6249" w:type="dxa"/>
          </w:tcPr>
          <w:p w14:paraId="53813ED1" w14:textId="77777777" w:rsidR="00071C36" w:rsidRPr="0090442A" w:rsidRDefault="00071C36" w:rsidP="008A03FF">
            <w:pPr>
              <w:autoSpaceDE w:val="0"/>
              <w:autoSpaceDN w:val="0"/>
              <w:adjustRightInd w:val="0"/>
              <w:jc w:val="both"/>
            </w:pPr>
            <w:r w:rsidRPr="0090442A">
              <w:t>Analyze business situations in terms of the economic implications and plan</w:t>
            </w:r>
          </w:p>
        </w:tc>
        <w:tc>
          <w:tcPr>
            <w:tcW w:w="1843" w:type="dxa"/>
          </w:tcPr>
          <w:p w14:paraId="2053C074" w14:textId="77777777" w:rsidR="00071C36" w:rsidRPr="0090442A" w:rsidRDefault="00071C36" w:rsidP="008A03FF">
            <w:pPr>
              <w:jc w:val="both"/>
            </w:pPr>
            <w:r w:rsidRPr="0090442A">
              <w:t>K1, K2 and K3</w:t>
            </w:r>
          </w:p>
        </w:tc>
      </w:tr>
      <w:tr w:rsidR="00071C36" w:rsidRPr="0090442A" w14:paraId="46E6B11F" w14:textId="77777777" w:rsidTr="008A03FF">
        <w:trPr>
          <w:trHeight w:val="379"/>
        </w:trPr>
        <w:tc>
          <w:tcPr>
            <w:tcW w:w="988" w:type="dxa"/>
          </w:tcPr>
          <w:p w14:paraId="64EDE655" w14:textId="77777777" w:rsidR="00071C36" w:rsidRPr="0090442A" w:rsidRDefault="00071C36" w:rsidP="008A03FF">
            <w:pPr>
              <w:jc w:val="both"/>
            </w:pPr>
            <w:r w:rsidRPr="0090442A">
              <w:t>CO5</w:t>
            </w:r>
          </w:p>
        </w:tc>
        <w:tc>
          <w:tcPr>
            <w:tcW w:w="6249" w:type="dxa"/>
          </w:tcPr>
          <w:p w14:paraId="15AA3C2C" w14:textId="77777777" w:rsidR="00071C36" w:rsidRPr="0090442A" w:rsidRDefault="00071C36" w:rsidP="008A03FF">
            <w:pPr>
              <w:tabs>
                <w:tab w:val="left" w:pos="6175"/>
              </w:tabs>
              <w:jc w:val="both"/>
            </w:pPr>
            <w:r w:rsidRPr="0090442A">
              <w:t>To analyze the national income and business cycle</w:t>
            </w:r>
          </w:p>
        </w:tc>
        <w:tc>
          <w:tcPr>
            <w:tcW w:w="1843" w:type="dxa"/>
          </w:tcPr>
          <w:p w14:paraId="3ED33009" w14:textId="77777777" w:rsidR="00071C36" w:rsidRPr="0090442A" w:rsidRDefault="00071C36" w:rsidP="008A03FF">
            <w:pPr>
              <w:tabs>
                <w:tab w:val="center" w:pos="898"/>
              </w:tabs>
              <w:jc w:val="both"/>
            </w:pPr>
            <w:r w:rsidRPr="0090442A">
              <w:t>K</w:t>
            </w:r>
            <w:r>
              <w:t>3</w:t>
            </w:r>
            <w:r w:rsidRPr="0090442A">
              <w:tab/>
            </w:r>
          </w:p>
        </w:tc>
      </w:tr>
    </w:tbl>
    <w:p w14:paraId="1B25C2AA" w14:textId="77777777" w:rsidR="00071C36" w:rsidRPr="0090442A" w:rsidRDefault="00071C36" w:rsidP="00071C36">
      <w:pPr>
        <w:tabs>
          <w:tab w:val="left" w:pos="888"/>
          <w:tab w:val="left" w:pos="1872"/>
          <w:tab w:val="left" w:pos="6418"/>
          <w:tab w:val="left" w:pos="7907"/>
        </w:tabs>
        <w:jc w:val="both"/>
        <w:rPr>
          <w:b/>
        </w:rPr>
      </w:pPr>
    </w:p>
    <w:p w14:paraId="12A9A36A" w14:textId="77777777" w:rsidR="00071C36" w:rsidRDefault="00071C36" w:rsidP="00071C36">
      <w:pPr>
        <w:jc w:val="both"/>
        <w:rPr>
          <w:b/>
        </w:rPr>
      </w:pPr>
    </w:p>
    <w:p w14:paraId="10EEE111" w14:textId="77777777" w:rsidR="00071C36" w:rsidRDefault="00071C36" w:rsidP="00071C36">
      <w:pPr>
        <w:rPr>
          <w:color w:val="000000" w:themeColor="text1"/>
        </w:rPr>
      </w:pPr>
      <w:r w:rsidRPr="007F50B5">
        <w:rPr>
          <w:b/>
          <w:bCs/>
        </w:rPr>
        <w:t>19MSP0</w:t>
      </w:r>
      <w:r>
        <w:rPr>
          <w:b/>
          <w:bCs/>
        </w:rPr>
        <w:t xml:space="preserve">4 - </w:t>
      </w:r>
      <w:r w:rsidRPr="00B02B87">
        <w:rPr>
          <w:b/>
        </w:rPr>
        <w:t>ACCOUNTING FOR MANAGERS</w:t>
      </w:r>
    </w:p>
    <w:p w14:paraId="373D0E8F" w14:textId="77777777" w:rsidR="00071C36" w:rsidRPr="005D0229" w:rsidRDefault="00071C36" w:rsidP="00071C36">
      <w:pPr>
        <w:pStyle w:val="Title"/>
        <w:jc w:val="both"/>
        <w:rPr>
          <w:sz w:val="24"/>
          <w:szCs w:val="24"/>
          <w:u w:val="none"/>
        </w:rPr>
      </w:pPr>
      <w:r w:rsidRPr="005D0229">
        <w:rPr>
          <w:sz w:val="24"/>
          <w:szCs w:val="24"/>
          <w:u w:val="none"/>
        </w:rPr>
        <w:t>Course Objective</w:t>
      </w:r>
    </w:p>
    <w:p w14:paraId="3C64656E" w14:textId="77777777" w:rsidR="00071C36" w:rsidRDefault="00071C36" w:rsidP="00071C36">
      <w:pPr>
        <w:pStyle w:val="ListParagraph"/>
        <w:numPr>
          <w:ilvl w:val="0"/>
          <w:numId w:val="7"/>
        </w:num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 To introduce basic theory and concepts of Financial Accounting.</w:t>
      </w:r>
    </w:p>
    <w:p w14:paraId="729412DC" w14:textId="77777777" w:rsidR="00071C36" w:rsidRDefault="00071C36" w:rsidP="00071C3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understand the information, contain in the financial statement of the company and will be able to prepare the statement of accounts.</w:t>
      </w:r>
    </w:p>
    <w:p w14:paraId="35A48353" w14:textId="77777777" w:rsidR="00071C36" w:rsidRDefault="00071C36" w:rsidP="00071C3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understand the uses and limitation of Financial Statement Analysis.</w:t>
      </w:r>
    </w:p>
    <w:p w14:paraId="034ED54E" w14:textId="77777777" w:rsidR="00071C36" w:rsidRDefault="00071C36" w:rsidP="00071C3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analyze the concept of Budgetary Control. </w:t>
      </w:r>
    </w:p>
    <w:p w14:paraId="0259D620" w14:textId="77777777" w:rsidR="00071C36" w:rsidRDefault="00071C36" w:rsidP="00071C36">
      <w:pPr>
        <w:pStyle w:val="ListParagraph"/>
        <w:numPr>
          <w:ilvl w:val="0"/>
          <w:numId w:val="7"/>
        </w:numPr>
        <w:spacing w:after="0" w:line="240" w:lineRule="auto"/>
        <w:jc w:val="both"/>
      </w:pPr>
      <w:r>
        <w:rPr>
          <w:rFonts w:ascii="Times New Roman" w:hAnsi="Times New Roman" w:cs="Times New Roman"/>
          <w:sz w:val="24"/>
          <w:szCs w:val="24"/>
        </w:rPr>
        <w:t>To apply the concept of Marginal Costing.</w:t>
      </w:r>
    </w:p>
    <w:p w14:paraId="4B78335D" w14:textId="77777777" w:rsidR="00071C36" w:rsidRDefault="00071C36" w:rsidP="00071C36">
      <w:pPr>
        <w:autoSpaceDE w:val="0"/>
        <w:autoSpaceDN w:val="0"/>
        <w:adjustRightInd w:val="0"/>
        <w:jc w:val="both"/>
        <w:rPr>
          <w:b/>
          <w:bCs/>
          <w:i/>
        </w:rPr>
      </w:pPr>
    </w:p>
    <w:p w14:paraId="5D5747ED" w14:textId="77777777" w:rsidR="00071C36" w:rsidRPr="007B6313" w:rsidRDefault="00071C36" w:rsidP="00071C36">
      <w:pPr>
        <w:autoSpaceDE w:val="0"/>
        <w:autoSpaceDN w:val="0"/>
        <w:adjustRightInd w:val="0"/>
        <w:jc w:val="both"/>
        <w:rPr>
          <w:b/>
          <w:bCs/>
        </w:rPr>
      </w:pPr>
      <w:r w:rsidRPr="007B6313">
        <w:rPr>
          <w:b/>
          <w:bCs/>
        </w:rPr>
        <w:t>Course Outcome:</w:t>
      </w:r>
    </w:p>
    <w:p w14:paraId="786F3CCA" w14:textId="77777777" w:rsidR="00071C36" w:rsidRPr="007B6313" w:rsidRDefault="00071C36" w:rsidP="00071C36">
      <w:pPr>
        <w:jc w:val="both"/>
      </w:pPr>
      <w:r w:rsidRPr="007B6313">
        <w:rPr>
          <w:b/>
        </w:rPr>
        <w:t>On the successful completion of the course, students will be able to</w:t>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880"/>
        <w:gridCol w:w="1843"/>
      </w:tblGrid>
      <w:tr w:rsidR="00071C36" w:rsidRPr="007B6313" w14:paraId="0D52A550" w14:textId="77777777" w:rsidTr="008A03FF">
        <w:trPr>
          <w:trHeight w:val="396"/>
        </w:trPr>
        <w:tc>
          <w:tcPr>
            <w:tcW w:w="1101" w:type="dxa"/>
          </w:tcPr>
          <w:p w14:paraId="5E7C0E96" w14:textId="77777777" w:rsidR="00071C36" w:rsidRPr="007B6313" w:rsidRDefault="00071C36" w:rsidP="008A03FF">
            <w:pPr>
              <w:jc w:val="both"/>
              <w:rPr>
                <w:b/>
              </w:rPr>
            </w:pPr>
            <w:r w:rsidRPr="007B6313">
              <w:rPr>
                <w:b/>
              </w:rPr>
              <w:t>CO</w:t>
            </w:r>
            <w:r>
              <w:rPr>
                <w:b/>
              </w:rPr>
              <w:t xml:space="preserve"> N</w:t>
            </w:r>
            <w:r w:rsidRPr="007B6313">
              <w:rPr>
                <w:b/>
              </w:rPr>
              <w:t>o.</w:t>
            </w:r>
          </w:p>
        </w:tc>
        <w:tc>
          <w:tcPr>
            <w:tcW w:w="6880" w:type="dxa"/>
          </w:tcPr>
          <w:p w14:paraId="58487E69" w14:textId="77777777" w:rsidR="00071C36" w:rsidRPr="007B6313" w:rsidRDefault="00071C36" w:rsidP="008A03FF">
            <w:pPr>
              <w:jc w:val="both"/>
              <w:rPr>
                <w:b/>
              </w:rPr>
            </w:pPr>
            <w:r w:rsidRPr="007B6313">
              <w:rPr>
                <w:b/>
              </w:rPr>
              <w:t>COURSE OUTCOME STATEMENT</w:t>
            </w:r>
          </w:p>
        </w:tc>
        <w:tc>
          <w:tcPr>
            <w:tcW w:w="1843" w:type="dxa"/>
          </w:tcPr>
          <w:p w14:paraId="70266DE4" w14:textId="77777777" w:rsidR="00071C36" w:rsidRPr="007B6313" w:rsidRDefault="00071C36" w:rsidP="008A03FF">
            <w:pPr>
              <w:jc w:val="both"/>
              <w:rPr>
                <w:b/>
              </w:rPr>
            </w:pPr>
            <w:r w:rsidRPr="007B6313">
              <w:rPr>
                <w:b/>
              </w:rPr>
              <w:t>KNOWLEDGE LEVEL</w:t>
            </w:r>
          </w:p>
        </w:tc>
      </w:tr>
      <w:tr w:rsidR="00071C36" w:rsidRPr="007B6313" w14:paraId="7878F424" w14:textId="77777777" w:rsidTr="008A03FF">
        <w:trPr>
          <w:trHeight w:val="374"/>
        </w:trPr>
        <w:tc>
          <w:tcPr>
            <w:tcW w:w="1101" w:type="dxa"/>
          </w:tcPr>
          <w:p w14:paraId="369CADAD" w14:textId="77777777" w:rsidR="00071C36" w:rsidRPr="007B6313" w:rsidRDefault="00071C36" w:rsidP="008A03FF">
            <w:pPr>
              <w:jc w:val="both"/>
            </w:pPr>
            <w:r w:rsidRPr="007B6313">
              <w:t>CO1</w:t>
            </w:r>
          </w:p>
        </w:tc>
        <w:tc>
          <w:tcPr>
            <w:tcW w:w="6880" w:type="dxa"/>
          </w:tcPr>
          <w:p w14:paraId="33BFA7DB" w14:textId="77777777" w:rsidR="00071C36" w:rsidRPr="007B6313" w:rsidRDefault="00071C36" w:rsidP="008A03FF">
            <w:pPr>
              <w:jc w:val="both"/>
            </w:pPr>
            <w:r>
              <w:t>Recall</w:t>
            </w:r>
            <w:r w:rsidRPr="007B6313">
              <w:t xml:space="preserve"> financial statements </w:t>
            </w:r>
            <w:r>
              <w:t>according to the concepts and conventions together with generally accepted accounting principles.</w:t>
            </w:r>
          </w:p>
        </w:tc>
        <w:tc>
          <w:tcPr>
            <w:tcW w:w="1843" w:type="dxa"/>
          </w:tcPr>
          <w:p w14:paraId="5A974683" w14:textId="77777777" w:rsidR="00071C36" w:rsidRPr="007B6313" w:rsidRDefault="00071C36" w:rsidP="008A03FF">
            <w:pPr>
              <w:jc w:val="both"/>
            </w:pPr>
            <w:r w:rsidRPr="007B6313">
              <w:t xml:space="preserve">K1 </w:t>
            </w:r>
          </w:p>
        </w:tc>
      </w:tr>
      <w:tr w:rsidR="00071C36" w:rsidRPr="007B6313" w14:paraId="77D4DB28" w14:textId="77777777" w:rsidTr="008A03FF">
        <w:trPr>
          <w:trHeight w:val="396"/>
        </w:trPr>
        <w:tc>
          <w:tcPr>
            <w:tcW w:w="1101" w:type="dxa"/>
          </w:tcPr>
          <w:p w14:paraId="533B0023" w14:textId="77777777" w:rsidR="00071C36" w:rsidRPr="007B6313" w:rsidRDefault="00071C36" w:rsidP="008A03FF">
            <w:pPr>
              <w:jc w:val="both"/>
            </w:pPr>
            <w:r w:rsidRPr="007B6313">
              <w:t>CO2</w:t>
            </w:r>
          </w:p>
        </w:tc>
        <w:tc>
          <w:tcPr>
            <w:tcW w:w="6880" w:type="dxa"/>
          </w:tcPr>
          <w:p w14:paraId="198130AF" w14:textId="77777777" w:rsidR="00071C36" w:rsidRPr="007B6313" w:rsidRDefault="00071C36" w:rsidP="008A03FF">
            <w:pPr>
              <w:jc w:val="both"/>
            </w:pPr>
            <w:r>
              <w:t>U</w:t>
            </w:r>
            <w:r w:rsidRPr="007B6313">
              <w:t xml:space="preserve">nderstanding </w:t>
            </w:r>
            <w:r>
              <w:t xml:space="preserve">the </w:t>
            </w:r>
            <w:r w:rsidRPr="007B6313">
              <w:t>management concepts</w:t>
            </w:r>
            <w:r>
              <w:t xml:space="preserve"> and analysis of financial statements by using various tools. </w:t>
            </w:r>
          </w:p>
        </w:tc>
        <w:tc>
          <w:tcPr>
            <w:tcW w:w="1843" w:type="dxa"/>
          </w:tcPr>
          <w:p w14:paraId="0C35679E" w14:textId="77777777" w:rsidR="00071C36" w:rsidRPr="007B6313" w:rsidRDefault="00071C36" w:rsidP="008A03FF">
            <w:pPr>
              <w:jc w:val="both"/>
            </w:pPr>
            <w:r w:rsidRPr="007B6313">
              <w:t>K1</w:t>
            </w:r>
          </w:p>
        </w:tc>
      </w:tr>
      <w:tr w:rsidR="00071C36" w:rsidRPr="007B6313" w14:paraId="23CE53A2" w14:textId="77777777" w:rsidTr="008A03FF">
        <w:trPr>
          <w:trHeight w:val="396"/>
        </w:trPr>
        <w:tc>
          <w:tcPr>
            <w:tcW w:w="1101" w:type="dxa"/>
          </w:tcPr>
          <w:p w14:paraId="3BE887AA" w14:textId="77777777" w:rsidR="00071C36" w:rsidRPr="007B6313" w:rsidRDefault="00071C36" w:rsidP="008A03FF">
            <w:pPr>
              <w:jc w:val="both"/>
            </w:pPr>
            <w:r w:rsidRPr="007B6313">
              <w:t>CO3</w:t>
            </w:r>
          </w:p>
        </w:tc>
        <w:tc>
          <w:tcPr>
            <w:tcW w:w="6880" w:type="dxa"/>
          </w:tcPr>
          <w:p w14:paraId="62A96198" w14:textId="77777777" w:rsidR="00071C36" w:rsidRPr="007B6313" w:rsidRDefault="00071C36" w:rsidP="008A03FF">
            <w:pPr>
              <w:jc w:val="both"/>
            </w:pPr>
            <w:r>
              <w:t>Clear understanding about the variables involved in Financial Statements.</w:t>
            </w:r>
          </w:p>
        </w:tc>
        <w:tc>
          <w:tcPr>
            <w:tcW w:w="1843" w:type="dxa"/>
          </w:tcPr>
          <w:p w14:paraId="1711E015" w14:textId="77777777" w:rsidR="00071C36" w:rsidRPr="007B6313" w:rsidRDefault="00071C36" w:rsidP="008A03FF">
            <w:pPr>
              <w:jc w:val="both"/>
            </w:pPr>
            <w:r w:rsidRPr="007B6313">
              <w:t>K2</w:t>
            </w:r>
          </w:p>
        </w:tc>
      </w:tr>
      <w:tr w:rsidR="00071C36" w:rsidRPr="007B6313" w14:paraId="37F49B5E" w14:textId="77777777" w:rsidTr="008A03FF">
        <w:trPr>
          <w:trHeight w:val="374"/>
        </w:trPr>
        <w:tc>
          <w:tcPr>
            <w:tcW w:w="1101" w:type="dxa"/>
          </w:tcPr>
          <w:p w14:paraId="3D6B24B3" w14:textId="77777777" w:rsidR="00071C36" w:rsidRPr="007B6313" w:rsidRDefault="00071C36" w:rsidP="008A03FF">
            <w:pPr>
              <w:jc w:val="both"/>
            </w:pPr>
            <w:r w:rsidRPr="007B6313">
              <w:t>CO4</w:t>
            </w:r>
          </w:p>
        </w:tc>
        <w:tc>
          <w:tcPr>
            <w:tcW w:w="6880" w:type="dxa"/>
          </w:tcPr>
          <w:p w14:paraId="526BBF5E" w14:textId="77777777" w:rsidR="00071C36" w:rsidRPr="007B6313" w:rsidRDefault="00071C36" w:rsidP="008A03FF">
            <w:pPr>
              <w:jc w:val="both"/>
            </w:pPr>
            <w:r w:rsidRPr="007B6313">
              <w:t xml:space="preserve">Prepare </w:t>
            </w:r>
            <w:r>
              <w:t>fixed and flexible, cash budget etc., and will be able to draw interpretation.</w:t>
            </w:r>
          </w:p>
        </w:tc>
        <w:tc>
          <w:tcPr>
            <w:tcW w:w="1843" w:type="dxa"/>
          </w:tcPr>
          <w:p w14:paraId="0A9958E9" w14:textId="77777777" w:rsidR="00071C36" w:rsidRPr="007B6313" w:rsidRDefault="00071C36" w:rsidP="008A03FF">
            <w:pPr>
              <w:jc w:val="both"/>
            </w:pPr>
            <w:r w:rsidRPr="007B6313">
              <w:t>K2 and K3</w:t>
            </w:r>
          </w:p>
        </w:tc>
      </w:tr>
      <w:tr w:rsidR="00071C36" w:rsidRPr="007B6313" w14:paraId="42C43AD6" w14:textId="77777777" w:rsidTr="008A03FF">
        <w:trPr>
          <w:trHeight w:val="396"/>
        </w:trPr>
        <w:tc>
          <w:tcPr>
            <w:tcW w:w="1101" w:type="dxa"/>
          </w:tcPr>
          <w:p w14:paraId="3DF92BE2" w14:textId="77777777" w:rsidR="00071C36" w:rsidRPr="007B6313" w:rsidRDefault="00071C36" w:rsidP="008A03FF">
            <w:pPr>
              <w:jc w:val="both"/>
            </w:pPr>
            <w:r w:rsidRPr="007B6313">
              <w:t>CO5</w:t>
            </w:r>
          </w:p>
        </w:tc>
        <w:tc>
          <w:tcPr>
            <w:tcW w:w="6880" w:type="dxa"/>
          </w:tcPr>
          <w:p w14:paraId="1B154290" w14:textId="77777777" w:rsidR="00071C36" w:rsidRPr="007B6313" w:rsidRDefault="00071C36" w:rsidP="008A03FF">
            <w:pPr>
              <w:jc w:val="both"/>
            </w:pPr>
            <w:r>
              <w:t>Identify Cost Volume Profit relationship and solve CVP functions</w:t>
            </w:r>
            <w:r w:rsidRPr="007B6313">
              <w:t xml:space="preserve">. </w:t>
            </w:r>
          </w:p>
        </w:tc>
        <w:tc>
          <w:tcPr>
            <w:tcW w:w="1843" w:type="dxa"/>
          </w:tcPr>
          <w:p w14:paraId="19A75067" w14:textId="77777777" w:rsidR="00071C36" w:rsidRPr="007B6313" w:rsidRDefault="00071C36" w:rsidP="008A03FF">
            <w:pPr>
              <w:jc w:val="both"/>
            </w:pPr>
            <w:r w:rsidRPr="007B6313">
              <w:t>K3</w:t>
            </w:r>
          </w:p>
        </w:tc>
      </w:tr>
    </w:tbl>
    <w:p w14:paraId="7D11FF27" w14:textId="77777777" w:rsidR="00071C36" w:rsidRDefault="00071C36" w:rsidP="00071C36">
      <w:pPr>
        <w:pStyle w:val="NoSpacing"/>
        <w:rPr>
          <w:rFonts w:ascii="Times New Roman" w:hAnsi="Times New Roman" w:cs="Times New Roman"/>
          <w:i/>
          <w:color w:val="000000" w:themeColor="text1"/>
          <w:sz w:val="14"/>
          <w:szCs w:val="20"/>
        </w:rPr>
      </w:pPr>
    </w:p>
    <w:p w14:paraId="781D57A3" w14:textId="77777777" w:rsidR="00071C36" w:rsidRDefault="00071C36" w:rsidP="00071C36">
      <w:pPr>
        <w:pStyle w:val="NoSpacing"/>
        <w:rPr>
          <w:rFonts w:ascii="Times New Roman" w:hAnsi="Times New Roman" w:cs="Times New Roman"/>
          <w:i/>
          <w:color w:val="000000" w:themeColor="text1"/>
          <w:sz w:val="14"/>
          <w:szCs w:val="20"/>
        </w:rPr>
      </w:pPr>
    </w:p>
    <w:p w14:paraId="2CD8F8C0" w14:textId="77777777" w:rsidR="00071C36" w:rsidRPr="00ED7247" w:rsidRDefault="00071C36" w:rsidP="00071C36">
      <w:pPr>
        <w:pStyle w:val="NoSpacing"/>
        <w:rPr>
          <w:rFonts w:ascii="Times New Roman" w:hAnsi="Times New Roman" w:cs="Times New Roman"/>
          <w:b/>
          <w:color w:val="000000" w:themeColor="text1"/>
          <w:sz w:val="18"/>
          <w:szCs w:val="24"/>
        </w:rPr>
      </w:pPr>
      <w:r w:rsidRPr="00ED7247">
        <w:rPr>
          <w:rFonts w:ascii="Times New Roman" w:eastAsia="Calibri" w:hAnsi="Times New Roman" w:cs="Times New Roman"/>
          <w:b/>
          <w:color w:val="000000" w:themeColor="text1"/>
        </w:rPr>
        <w:t>19MSP06</w:t>
      </w:r>
      <w:r>
        <w:rPr>
          <w:rFonts w:ascii="Times New Roman" w:eastAsia="Calibri" w:hAnsi="Times New Roman" w:cs="Times New Roman"/>
          <w:b/>
          <w:color w:val="000000" w:themeColor="text1"/>
        </w:rPr>
        <w:t xml:space="preserve">- </w:t>
      </w:r>
      <w:r w:rsidRPr="00ED7247">
        <w:rPr>
          <w:rFonts w:ascii="Times New Roman" w:eastAsia="Calibri" w:hAnsi="Times New Roman" w:cs="Times New Roman"/>
          <w:b/>
          <w:color w:val="000000" w:themeColor="text1"/>
          <w:sz w:val="24"/>
          <w:szCs w:val="24"/>
        </w:rPr>
        <w:t>CORPORATE COMMUNICATION</w:t>
      </w:r>
    </w:p>
    <w:p w14:paraId="1ACBAA67" w14:textId="77777777" w:rsidR="00071C36" w:rsidRPr="00ED7247" w:rsidRDefault="00071C36" w:rsidP="00071C36">
      <w:pPr>
        <w:pStyle w:val="NoSpacing"/>
        <w:rPr>
          <w:rFonts w:ascii="Times New Roman" w:hAnsi="Times New Roman" w:cs="Times New Roman"/>
          <w:i/>
          <w:color w:val="000000" w:themeColor="text1"/>
          <w:sz w:val="14"/>
          <w:szCs w:val="20"/>
        </w:rPr>
      </w:pPr>
    </w:p>
    <w:p w14:paraId="1255044B" w14:textId="77777777" w:rsidR="00071C36" w:rsidRPr="00ED7247" w:rsidRDefault="00071C36" w:rsidP="00071C36">
      <w:pPr>
        <w:jc w:val="both"/>
        <w:rPr>
          <w:b/>
          <w:color w:val="000000" w:themeColor="text1"/>
        </w:rPr>
      </w:pPr>
      <w:r w:rsidRPr="00ED7247">
        <w:rPr>
          <w:b/>
          <w:color w:val="000000" w:themeColor="text1"/>
        </w:rPr>
        <w:t xml:space="preserve">Course Objectives: </w:t>
      </w:r>
    </w:p>
    <w:p w14:paraId="629260AD" w14:textId="77777777" w:rsidR="00071C36" w:rsidRPr="00E21D91" w:rsidRDefault="00071C36" w:rsidP="00071C36">
      <w:pPr>
        <w:pStyle w:val="ListParagraph"/>
        <w:numPr>
          <w:ilvl w:val="0"/>
          <w:numId w:val="10"/>
        </w:numPr>
        <w:spacing w:after="0"/>
        <w:ind w:right="-180"/>
        <w:jc w:val="both"/>
        <w:rPr>
          <w:rFonts w:ascii="Times New Roman" w:hAnsi="Times New Roman" w:cs="Times New Roman"/>
          <w:color w:val="000000" w:themeColor="text1"/>
          <w:sz w:val="24"/>
          <w:szCs w:val="24"/>
        </w:rPr>
      </w:pPr>
      <w:r w:rsidRPr="00E21D91">
        <w:rPr>
          <w:rFonts w:ascii="Times New Roman" w:hAnsi="Times New Roman" w:cs="Times New Roman"/>
          <w:color w:val="000000" w:themeColor="text1"/>
          <w:sz w:val="24"/>
          <w:szCs w:val="24"/>
        </w:rPr>
        <w:t>To enable the students to learn the basics of individual and an organizational communication.</w:t>
      </w:r>
    </w:p>
    <w:p w14:paraId="2493A5DD" w14:textId="77777777" w:rsidR="00071C36" w:rsidRPr="00E21D91" w:rsidRDefault="00071C36" w:rsidP="00071C36">
      <w:pPr>
        <w:pStyle w:val="ListParagraph"/>
        <w:numPr>
          <w:ilvl w:val="0"/>
          <w:numId w:val="10"/>
        </w:numPr>
        <w:spacing w:after="0"/>
        <w:ind w:right="-180"/>
        <w:jc w:val="both"/>
        <w:rPr>
          <w:rFonts w:ascii="Times New Roman" w:hAnsi="Times New Roman" w:cs="Times New Roman"/>
          <w:color w:val="000000" w:themeColor="text1"/>
          <w:sz w:val="24"/>
          <w:szCs w:val="24"/>
        </w:rPr>
      </w:pPr>
      <w:r w:rsidRPr="00E21D91">
        <w:rPr>
          <w:rFonts w:ascii="Times New Roman" w:hAnsi="Times New Roman" w:cs="Times New Roman"/>
          <w:color w:val="000000" w:themeColor="text1"/>
          <w:sz w:val="24"/>
          <w:szCs w:val="24"/>
        </w:rPr>
        <w:t xml:space="preserve">To recognize the various non-verbal communication effectively. </w:t>
      </w:r>
    </w:p>
    <w:p w14:paraId="4F4EE108" w14:textId="77777777" w:rsidR="00071C36" w:rsidRPr="00ED7247" w:rsidRDefault="00071C36" w:rsidP="00071C36">
      <w:pPr>
        <w:pStyle w:val="ListParagraph"/>
        <w:numPr>
          <w:ilvl w:val="0"/>
          <w:numId w:val="10"/>
        </w:numPr>
        <w:spacing w:after="0"/>
        <w:ind w:right="-180"/>
        <w:jc w:val="both"/>
        <w:rPr>
          <w:rFonts w:ascii="Times New Roman" w:hAnsi="Times New Roman" w:cs="Times New Roman"/>
          <w:color w:val="000000" w:themeColor="text1"/>
          <w:sz w:val="24"/>
          <w:szCs w:val="24"/>
        </w:rPr>
      </w:pPr>
      <w:r w:rsidRPr="00ED7247">
        <w:rPr>
          <w:rFonts w:ascii="Times New Roman" w:hAnsi="Times New Roman" w:cs="Times New Roman"/>
          <w:color w:val="000000" w:themeColor="text1"/>
          <w:sz w:val="24"/>
          <w:szCs w:val="24"/>
        </w:rPr>
        <w:t>To understand the importance of written business communication.</w:t>
      </w:r>
    </w:p>
    <w:p w14:paraId="201BD044" w14:textId="77777777" w:rsidR="00071C36" w:rsidRPr="00ED7247" w:rsidRDefault="00071C36" w:rsidP="00071C36">
      <w:pPr>
        <w:pStyle w:val="ListParagraph"/>
        <w:numPr>
          <w:ilvl w:val="0"/>
          <w:numId w:val="10"/>
        </w:numPr>
        <w:spacing w:after="0"/>
        <w:ind w:right="-180"/>
        <w:jc w:val="both"/>
        <w:rPr>
          <w:rFonts w:ascii="Times New Roman" w:hAnsi="Times New Roman" w:cs="Times New Roman"/>
          <w:color w:val="000000" w:themeColor="text1"/>
          <w:sz w:val="24"/>
          <w:szCs w:val="24"/>
        </w:rPr>
      </w:pPr>
      <w:r w:rsidRPr="00ED7247">
        <w:rPr>
          <w:rFonts w:ascii="Times New Roman" w:hAnsi="Times New Roman" w:cs="Times New Roman"/>
          <w:color w:val="000000" w:themeColor="text1"/>
          <w:sz w:val="24"/>
          <w:szCs w:val="24"/>
        </w:rPr>
        <w:t>To understand the various interview techniques.</w:t>
      </w:r>
    </w:p>
    <w:p w14:paraId="66118ACE" w14:textId="77777777" w:rsidR="00071C36" w:rsidRPr="00ED7247" w:rsidRDefault="00071C36" w:rsidP="00071C36">
      <w:pPr>
        <w:pStyle w:val="ListParagraph"/>
        <w:numPr>
          <w:ilvl w:val="0"/>
          <w:numId w:val="10"/>
        </w:numPr>
        <w:spacing w:after="0"/>
        <w:ind w:right="-180"/>
        <w:jc w:val="both"/>
        <w:rPr>
          <w:rFonts w:ascii="Times New Roman" w:hAnsi="Times New Roman" w:cs="Times New Roman"/>
          <w:color w:val="000000" w:themeColor="text1"/>
          <w:sz w:val="24"/>
          <w:szCs w:val="24"/>
        </w:rPr>
      </w:pPr>
      <w:r w:rsidRPr="00ED7247">
        <w:rPr>
          <w:rFonts w:ascii="Times New Roman" w:hAnsi="Times New Roman" w:cs="Times New Roman"/>
          <w:color w:val="000000" w:themeColor="text1"/>
          <w:sz w:val="24"/>
          <w:szCs w:val="24"/>
        </w:rPr>
        <w:t xml:space="preserve">To manage different corporate presentation effectively. </w:t>
      </w:r>
    </w:p>
    <w:p w14:paraId="4A06F353" w14:textId="77777777" w:rsidR="00071C36" w:rsidRPr="00ED7247" w:rsidRDefault="00071C36" w:rsidP="00071C36">
      <w:pPr>
        <w:pStyle w:val="NoSpacing"/>
        <w:rPr>
          <w:rFonts w:ascii="Times New Roman" w:hAnsi="Times New Roman" w:cs="Times New Roman"/>
          <w:i/>
          <w:color w:val="000000" w:themeColor="text1"/>
          <w:sz w:val="14"/>
          <w:szCs w:val="20"/>
        </w:rPr>
      </w:pPr>
    </w:p>
    <w:p w14:paraId="45390DBC" w14:textId="77777777" w:rsidR="00071C36" w:rsidRPr="00ED7247" w:rsidRDefault="00071C36" w:rsidP="00071C36">
      <w:pPr>
        <w:autoSpaceDE w:val="0"/>
        <w:autoSpaceDN w:val="0"/>
        <w:adjustRightInd w:val="0"/>
        <w:jc w:val="both"/>
        <w:rPr>
          <w:b/>
          <w:bCs/>
          <w:color w:val="000000" w:themeColor="text1"/>
        </w:rPr>
      </w:pPr>
      <w:r w:rsidRPr="00ED7247">
        <w:rPr>
          <w:b/>
          <w:bCs/>
          <w:color w:val="000000" w:themeColor="text1"/>
        </w:rPr>
        <w:t>Course Outcome:</w:t>
      </w:r>
    </w:p>
    <w:p w14:paraId="38D0BBB1" w14:textId="77777777" w:rsidR="00071C36" w:rsidRPr="00ED7247" w:rsidRDefault="00071C36" w:rsidP="00071C36">
      <w:pPr>
        <w:jc w:val="both"/>
        <w:rPr>
          <w:b/>
          <w:color w:val="000000" w:themeColor="text1"/>
        </w:rPr>
      </w:pPr>
      <w:r w:rsidRPr="00ED7247">
        <w:rPr>
          <w:b/>
          <w:color w:val="000000" w:themeColor="text1"/>
        </w:rPr>
        <w:t>On the successful completion of the course, students will be able to</w:t>
      </w:r>
    </w:p>
    <w:tbl>
      <w:tblPr>
        <w:tblW w:w="8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114"/>
        <w:gridCol w:w="1843"/>
      </w:tblGrid>
      <w:tr w:rsidR="00071C36" w:rsidRPr="00ED7247" w14:paraId="0CA0BC4D" w14:textId="77777777" w:rsidTr="008A03FF">
        <w:trPr>
          <w:trHeight w:val="395"/>
        </w:trPr>
        <w:tc>
          <w:tcPr>
            <w:tcW w:w="988" w:type="dxa"/>
          </w:tcPr>
          <w:p w14:paraId="3ABD3956" w14:textId="77777777" w:rsidR="00071C36" w:rsidRPr="00ED7247" w:rsidRDefault="00071C36" w:rsidP="008A03FF">
            <w:pPr>
              <w:jc w:val="both"/>
              <w:rPr>
                <w:b/>
                <w:color w:val="000000" w:themeColor="text1"/>
              </w:rPr>
            </w:pPr>
            <w:r w:rsidRPr="00ED7247">
              <w:rPr>
                <w:b/>
                <w:color w:val="000000" w:themeColor="text1"/>
              </w:rPr>
              <w:t>CO No.</w:t>
            </w:r>
          </w:p>
        </w:tc>
        <w:tc>
          <w:tcPr>
            <w:tcW w:w="6114" w:type="dxa"/>
          </w:tcPr>
          <w:p w14:paraId="084D6F63" w14:textId="77777777" w:rsidR="00071C36" w:rsidRPr="00ED7247" w:rsidRDefault="00071C36" w:rsidP="008A03FF">
            <w:pPr>
              <w:jc w:val="both"/>
              <w:rPr>
                <w:b/>
                <w:color w:val="000000" w:themeColor="text1"/>
              </w:rPr>
            </w:pPr>
            <w:r w:rsidRPr="00ED7247">
              <w:rPr>
                <w:b/>
                <w:color w:val="000000" w:themeColor="text1"/>
              </w:rPr>
              <w:t>COURSE OUTCOME STATEMENT</w:t>
            </w:r>
          </w:p>
        </w:tc>
        <w:tc>
          <w:tcPr>
            <w:tcW w:w="1843" w:type="dxa"/>
          </w:tcPr>
          <w:p w14:paraId="1DB6E5F5" w14:textId="77777777" w:rsidR="00071C36" w:rsidRPr="00ED7247" w:rsidRDefault="00071C36" w:rsidP="008A03FF">
            <w:pPr>
              <w:jc w:val="both"/>
              <w:rPr>
                <w:b/>
                <w:color w:val="000000" w:themeColor="text1"/>
              </w:rPr>
            </w:pPr>
            <w:r w:rsidRPr="00ED7247">
              <w:rPr>
                <w:b/>
                <w:color w:val="000000" w:themeColor="text1"/>
              </w:rPr>
              <w:t>KNOWLEDGE LEVEL</w:t>
            </w:r>
          </w:p>
        </w:tc>
      </w:tr>
      <w:tr w:rsidR="00071C36" w:rsidRPr="00ED7247" w14:paraId="1A1236BD" w14:textId="77777777" w:rsidTr="008A03FF">
        <w:trPr>
          <w:trHeight w:val="373"/>
        </w:trPr>
        <w:tc>
          <w:tcPr>
            <w:tcW w:w="988" w:type="dxa"/>
          </w:tcPr>
          <w:p w14:paraId="0D6496B7" w14:textId="77777777" w:rsidR="00071C36" w:rsidRPr="00ED7247" w:rsidRDefault="00071C36" w:rsidP="008A03FF">
            <w:pPr>
              <w:jc w:val="both"/>
              <w:rPr>
                <w:color w:val="000000" w:themeColor="text1"/>
              </w:rPr>
            </w:pPr>
            <w:r w:rsidRPr="00ED7247">
              <w:rPr>
                <w:color w:val="000000" w:themeColor="text1"/>
              </w:rPr>
              <w:t>CO1</w:t>
            </w:r>
          </w:p>
        </w:tc>
        <w:tc>
          <w:tcPr>
            <w:tcW w:w="6114" w:type="dxa"/>
          </w:tcPr>
          <w:p w14:paraId="66F69B8E" w14:textId="77777777" w:rsidR="00071C36" w:rsidRPr="00ED7247" w:rsidRDefault="00071C36" w:rsidP="008A03FF">
            <w:pPr>
              <w:tabs>
                <w:tab w:val="left" w:pos="888"/>
                <w:tab w:val="left" w:pos="1872"/>
                <w:tab w:val="left" w:pos="6418"/>
                <w:tab w:val="left" w:pos="7907"/>
              </w:tabs>
              <w:jc w:val="both"/>
              <w:rPr>
                <w:color w:val="000000" w:themeColor="text1"/>
              </w:rPr>
            </w:pPr>
            <w:r w:rsidRPr="00ED7247">
              <w:rPr>
                <w:color w:val="000000" w:themeColor="text1"/>
              </w:rPr>
              <w:t>Students can familiarize with various types of communication.</w:t>
            </w:r>
          </w:p>
        </w:tc>
        <w:tc>
          <w:tcPr>
            <w:tcW w:w="1843" w:type="dxa"/>
          </w:tcPr>
          <w:p w14:paraId="1DBA95D1" w14:textId="77777777" w:rsidR="00071C36" w:rsidRPr="00ED7247" w:rsidRDefault="00071C36" w:rsidP="008A03FF">
            <w:pPr>
              <w:jc w:val="both"/>
              <w:rPr>
                <w:color w:val="000000" w:themeColor="text1"/>
              </w:rPr>
            </w:pPr>
            <w:r w:rsidRPr="00ED7247">
              <w:rPr>
                <w:color w:val="000000" w:themeColor="text1"/>
              </w:rPr>
              <w:t xml:space="preserve">K1, K2 </w:t>
            </w:r>
          </w:p>
        </w:tc>
      </w:tr>
      <w:tr w:rsidR="00071C36" w:rsidRPr="00ED7247" w14:paraId="03F0803C" w14:textId="77777777" w:rsidTr="008A03FF">
        <w:trPr>
          <w:trHeight w:val="395"/>
        </w:trPr>
        <w:tc>
          <w:tcPr>
            <w:tcW w:w="988" w:type="dxa"/>
          </w:tcPr>
          <w:p w14:paraId="47CAB2E6" w14:textId="77777777" w:rsidR="00071C36" w:rsidRPr="00ED7247" w:rsidRDefault="00071C36" w:rsidP="008A03FF">
            <w:pPr>
              <w:jc w:val="both"/>
              <w:rPr>
                <w:color w:val="000000" w:themeColor="text1"/>
              </w:rPr>
            </w:pPr>
            <w:r w:rsidRPr="00ED7247">
              <w:rPr>
                <w:color w:val="000000" w:themeColor="text1"/>
              </w:rPr>
              <w:t>CO2</w:t>
            </w:r>
          </w:p>
        </w:tc>
        <w:tc>
          <w:tcPr>
            <w:tcW w:w="6114" w:type="dxa"/>
          </w:tcPr>
          <w:p w14:paraId="463DEAE9" w14:textId="77777777" w:rsidR="00071C36" w:rsidRPr="00ED7247" w:rsidRDefault="00071C36" w:rsidP="008A03FF">
            <w:pPr>
              <w:jc w:val="both"/>
              <w:rPr>
                <w:color w:val="000000" w:themeColor="text1"/>
              </w:rPr>
            </w:pPr>
            <w:r w:rsidRPr="00ED7247">
              <w:rPr>
                <w:color w:val="000000" w:themeColor="text1"/>
              </w:rPr>
              <w:t>Adopt the themselves to various cross-cultural dimensions of communication.</w:t>
            </w:r>
          </w:p>
        </w:tc>
        <w:tc>
          <w:tcPr>
            <w:tcW w:w="1843" w:type="dxa"/>
          </w:tcPr>
          <w:p w14:paraId="5069BFD0" w14:textId="77777777" w:rsidR="00071C36" w:rsidRPr="00ED7247" w:rsidRDefault="00071C36" w:rsidP="008A03FF">
            <w:pPr>
              <w:jc w:val="both"/>
              <w:rPr>
                <w:color w:val="000000" w:themeColor="text1"/>
              </w:rPr>
            </w:pPr>
            <w:r w:rsidRPr="00ED7247">
              <w:rPr>
                <w:color w:val="000000" w:themeColor="text1"/>
              </w:rPr>
              <w:t>K2, K3</w:t>
            </w:r>
          </w:p>
        </w:tc>
      </w:tr>
      <w:tr w:rsidR="00071C36" w:rsidRPr="00ED7247" w14:paraId="35C68321" w14:textId="77777777" w:rsidTr="008A03FF">
        <w:trPr>
          <w:trHeight w:val="395"/>
        </w:trPr>
        <w:tc>
          <w:tcPr>
            <w:tcW w:w="988" w:type="dxa"/>
          </w:tcPr>
          <w:p w14:paraId="3C741FF7" w14:textId="77777777" w:rsidR="00071C36" w:rsidRPr="00ED7247" w:rsidRDefault="00071C36" w:rsidP="008A03FF">
            <w:pPr>
              <w:jc w:val="both"/>
              <w:rPr>
                <w:color w:val="000000" w:themeColor="text1"/>
              </w:rPr>
            </w:pPr>
            <w:r w:rsidRPr="00ED7247">
              <w:rPr>
                <w:color w:val="000000" w:themeColor="text1"/>
              </w:rPr>
              <w:t>CO3</w:t>
            </w:r>
          </w:p>
        </w:tc>
        <w:tc>
          <w:tcPr>
            <w:tcW w:w="6114" w:type="dxa"/>
          </w:tcPr>
          <w:p w14:paraId="4DFB19FA" w14:textId="77777777" w:rsidR="00071C36" w:rsidRPr="00ED7247" w:rsidRDefault="00071C36" w:rsidP="008A03FF">
            <w:pPr>
              <w:autoSpaceDE w:val="0"/>
              <w:autoSpaceDN w:val="0"/>
              <w:adjustRightInd w:val="0"/>
              <w:jc w:val="both"/>
              <w:rPr>
                <w:color w:val="000000" w:themeColor="text1"/>
              </w:rPr>
            </w:pPr>
            <w:r w:rsidRPr="00ED7247">
              <w:rPr>
                <w:color w:val="000000" w:themeColor="text1"/>
              </w:rPr>
              <w:t>Develop the written communication skills effectively.</w:t>
            </w:r>
          </w:p>
        </w:tc>
        <w:tc>
          <w:tcPr>
            <w:tcW w:w="1843" w:type="dxa"/>
          </w:tcPr>
          <w:p w14:paraId="35205E18" w14:textId="77777777" w:rsidR="00071C36" w:rsidRPr="00ED7247" w:rsidRDefault="00071C36" w:rsidP="008A03FF">
            <w:pPr>
              <w:jc w:val="both"/>
              <w:rPr>
                <w:color w:val="000000" w:themeColor="text1"/>
              </w:rPr>
            </w:pPr>
            <w:r w:rsidRPr="00ED7247">
              <w:rPr>
                <w:color w:val="000000" w:themeColor="text1"/>
              </w:rPr>
              <w:t>K2, K3</w:t>
            </w:r>
          </w:p>
        </w:tc>
      </w:tr>
      <w:tr w:rsidR="00071C36" w:rsidRPr="00ED7247" w14:paraId="4887C8E9" w14:textId="77777777" w:rsidTr="008A03FF">
        <w:trPr>
          <w:trHeight w:val="373"/>
        </w:trPr>
        <w:tc>
          <w:tcPr>
            <w:tcW w:w="988" w:type="dxa"/>
          </w:tcPr>
          <w:p w14:paraId="1BA15C9C" w14:textId="77777777" w:rsidR="00071C36" w:rsidRPr="00ED7247" w:rsidRDefault="00071C36" w:rsidP="008A03FF">
            <w:pPr>
              <w:jc w:val="both"/>
              <w:rPr>
                <w:color w:val="000000" w:themeColor="text1"/>
              </w:rPr>
            </w:pPr>
            <w:r w:rsidRPr="00ED7247">
              <w:rPr>
                <w:color w:val="000000" w:themeColor="text1"/>
              </w:rPr>
              <w:t>CO4</w:t>
            </w:r>
          </w:p>
        </w:tc>
        <w:tc>
          <w:tcPr>
            <w:tcW w:w="6114" w:type="dxa"/>
          </w:tcPr>
          <w:p w14:paraId="186A9B6D" w14:textId="77777777" w:rsidR="00071C36" w:rsidRPr="00ED7247" w:rsidRDefault="00071C36" w:rsidP="008A03FF">
            <w:pPr>
              <w:autoSpaceDE w:val="0"/>
              <w:autoSpaceDN w:val="0"/>
              <w:adjustRightInd w:val="0"/>
              <w:jc w:val="both"/>
              <w:rPr>
                <w:color w:val="000000" w:themeColor="text1"/>
              </w:rPr>
            </w:pPr>
            <w:r w:rsidRPr="00ED7247">
              <w:rPr>
                <w:color w:val="000000" w:themeColor="text1"/>
              </w:rPr>
              <w:t>Mastering the art of conducting and giving interviews.</w:t>
            </w:r>
          </w:p>
        </w:tc>
        <w:tc>
          <w:tcPr>
            <w:tcW w:w="1843" w:type="dxa"/>
          </w:tcPr>
          <w:p w14:paraId="4CD95467" w14:textId="77777777" w:rsidR="00071C36" w:rsidRPr="00ED7247" w:rsidRDefault="00071C36" w:rsidP="008A03FF">
            <w:pPr>
              <w:jc w:val="both"/>
              <w:rPr>
                <w:color w:val="000000" w:themeColor="text1"/>
              </w:rPr>
            </w:pPr>
            <w:r w:rsidRPr="00ED7247">
              <w:rPr>
                <w:color w:val="000000" w:themeColor="text1"/>
              </w:rPr>
              <w:t>K2 and K3</w:t>
            </w:r>
          </w:p>
        </w:tc>
      </w:tr>
      <w:tr w:rsidR="00071C36" w:rsidRPr="00ED7247" w14:paraId="7397A453" w14:textId="77777777" w:rsidTr="008A03FF">
        <w:trPr>
          <w:trHeight w:val="395"/>
        </w:trPr>
        <w:tc>
          <w:tcPr>
            <w:tcW w:w="988" w:type="dxa"/>
          </w:tcPr>
          <w:p w14:paraId="1C337627" w14:textId="77777777" w:rsidR="00071C36" w:rsidRPr="00ED7247" w:rsidRDefault="00071C36" w:rsidP="008A03FF">
            <w:pPr>
              <w:jc w:val="both"/>
              <w:rPr>
                <w:color w:val="000000" w:themeColor="text1"/>
              </w:rPr>
            </w:pPr>
            <w:r w:rsidRPr="00ED7247">
              <w:rPr>
                <w:color w:val="000000" w:themeColor="text1"/>
              </w:rPr>
              <w:t>CO5</w:t>
            </w:r>
          </w:p>
        </w:tc>
        <w:tc>
          <w:tcPr>
            <w:tcW w:w="6114" w:type="dxa"/>
          </w:tcPr>
          <w:p w14:paraId="7D487208" w14:textId="77777777" w:rsidR="00071C36" w:rsidRPr="00ED7247" w:rsidRDefault="00071C36" w:rsidP="008A03FF">
            <w:pPr>
              <w:jc w:val="both"/>
              <w:rPr>
                <w:color w:val="000000" w:themeColor="text1"/>
              </w:rPr>
            </w:pPr>
            <w:r w:rsidRPr="00ED7247">
              <w:rPr>
                <w:color w:val="000000" w:themeColor="text1"/>
              </w:rPr>
              <w:t>To master the technical and non-technical presentation.</w:t>
            </w:r>
          </w:p>
        </w:tc>
        <w:tc>
          <w:tcPr>
            <w:tcW w:w="1843" w:type="dxa"/>
          </w:tcPr>
          <w:p w14:paraId="5F4BA221" w14:textId="77777777" w:rsidR="00071C36" w:rsidRPr="00ED7247" w:rsidRDefault="00071C36" w:rsidP="008A03FF">
            <w:pPr>
              <w:jc w:val="both"/>
              <w:rPr>
                <w:color w:val="000000" w:themeColor="text1"/>
              </w:rPr>
            </w:pPr>
            <w:r w:rsidRPr="00ED7247">
              <w:rPr>
                <w:color w:val="000000" w:themeColor="text1"/>
              </w:rPr>
              <w:t>K3, K4</w:t>
            </w:r>
          </w:p>
        </w:tc>
      </w:tr>
    </w:tbl>
    <w:p w14:paraId="1B880A47" w14:textId="77777777" w:rsidR="00071C36" w:rsidRDefault="00071C36" w:rsidP="00071C36"/>
    <w:p w14:paraId="4CFEFEAA" w14:textId="77777777" w:rsidR="00071C36" w:rsidRDefault="00071C36" w:rsidP="00071C36">
      <w:pPr>
        <w:jc w:val="both"/>
        <w:rPr>
          <w:b/>
          <w:color w:val="000000" w:themeColor="text1"/>
        </w:rPr>
      </w:pPr>
      <w:r w:rsidRPr="005B27DF">
        <w:rPr>
          <w:b/>
          <w:bCs/>
          <w:color w:val="000000" w:themeColor="text1"/>
        </w:rPr>
        <w:t>19MSP07</w:t>
      </w:r>
      <w:r>
        <w:rPr>
          <w:b/>
          <w:bCs/>
          <w:color w:val="000000" w:themeColor="text1"/>
        </w:rPr>
        <w:t xml:space="preserve"> - </w:t>
      </w:r>
      <w:r w:rsidRPr="005B27DF">
        <w:rPr>
          <w:b/>
          <w:color w:val="000000" w:themeColor="text1"/>
        </w:rPr>
        <w:t>COMPUTER APPLICATIONS IN MANAGEMENT</w:t>
      </w:r>
    </w:p>
    <w:p w14:paraId="6D7C946D" w14:textId="77777777" w:rsidR="00071C36" w:rsidRPr="005B27DF" w:rsidRDefault="00071C36" w:rsidP="00071C36">
      <w:pPr>
        <w:jc w:val="both"/>
        <w:rPr>
          <w:b/>
          <w:color w:val="000000" w:themeColor="text1"/>
        </w:rPr>
      </w:pPr>
      <w:r w:rsidRPr="005B27DF">
        <w:rPr>
          <w:b/>
          <w:color w:val="000000" w:themeColor="text1"/>
        </w:rPr>
        <w:t xml:space="preserve">Course Objectives: </w:t>
      </w:r>
    </w:p>
    <w:p w14:paraId="5F56FD2D" w14:textId="77777777" w:rsidR="00071C36" w:rsidRPr="004F6748" w:rsidRDefault="00071C36" w:rsidP="00071C36">
      <w:pPr>
        <w:pStyle w:val="ListParagraph"/>
        <w:numPr>
          <w:ilvl w:val="0"/>
          <w:numId w:val="9"/>
        </w:numPr>
        <w:spacing w:after="0"/>
        <w:ind w:right="-180"/>
        <w:jc w:val="both"/>
        <w:rPr>
          <w:rFonts w:ascii="Times New Roman" w:hAnsi="Times New Roman" w:cs="Times New Roman"/>
          <w:color w:val="000000" w:themeColor="text1"/>
          <w:sz w:val="24"/>
          <w:szCs w:val="24"/>
        </w:rPr>
      </w:pPr>
      <w:r w:rsidRPr="004F6748">
        <w:rPr>
          <w:rFonts w:ascii="Times New Roman" w:hAnsi="Times New Roman" w:cs="Times New Roman"/>
          <w:color w:val="000000" w:themeColor="text1"/>
          <w:sz w:val="24"/>
          <w:szCs w:val="24"/>
        </w:rPr>
        <w:t>To enable the students to enrich the knowledge in MS-Word.</w:t>
      </w:r>
    </w:p>
    <w:p w14:paraId="273B90A0" w14:textId="77777777" w:rsidR="00071C36" w:rsidRPr="004F6748" w:rsidRDefault="00071C36" w:rsidP="00071C36">
      <w:pPr>
        <w:pStyle w:val="ListParagraph"/>
        <w:numPr>
          <w:ilvl w:val="0"/>
          <w:numId w:val="9"/>
        </w:numPr>
        <w:spacing w:after="0"/>
        <w:ind w:right="-180"/>
        <w:jc w:val="both"/>
        <w:rPr>
          <w:rFonts w:ascii="Times New Roman" w:hAnsi="Times New Roman" w:cs="Times New Roman"/>
          <w:b/>
          <w:color w:val="000000" w:themeColor="text1"/>
          <w:sz w:val="24"/>
          <w:szCs w:val="24"/>
        </w:rPr>
      </w:pPr>
      <w:r w:rsidRPr="004F6748">
        <w:rPr>
          <w:rFonts w:ascii="Times New Roman" w:hAnsi="Times New Roman" w:cs="Times New Roman"/>
          <w:color w:val="000000" w:themeColor="text1"/>
          <w:sz w:val="24"/>
          <w:szCs w:val="24"/>
        </w:rPr>
        <w:t>To emphasize the various presentations using MS-PowerPoint.</w:t>
      </w:r>
    </w:p>
    <w:p w14:paraId="33280578" w14:textId="77777777" w:rsidR="00071C36" w:rsidRPr="005B27DF" w:rsidRDefault="00071C36" w:rsidP="00071C36">
      <w:pPr>
        <w:pStyle w:val="ListParagraph"/>
        <w:numPr>
          <w:ilvl w:val="0"/>
          <w:numId w:val="9"/>
        </w:numPr>
        <w:spacing w:after="0"/>
        <w:ind w:right="-180"/>
        <w:jc w:val="both"/>
        <w:rPr>
          <w:rFonts w:ascii="Times New Roman" w:hAnsi="Times New Roman" w:cs="Times New Roman"/>
          <w:b/>
          <w:color w:val="000000" w:themeColor="text1"/>
          <w:sz w:val="24"/>
          <w:szCs w:val="24"/>
        </w:rPr>
      </w:pPr>
      <w:r w:rsidRPr="005B27DF">
        <w:rPr>
          <w:rFonts w:ascii="Times New Roman" w:hAnsi="Times New Roman" w:cs="Times New Roman"/>
          <w:color w:val="000000" w:themeColor="text1"/>
          <w:sz w:val="24"/>
          <w:szCs w:val="24"/>
        </w:rPr>
        <w:t>To have an understanding in using MS-Excel for basic calculations and analysis.</w:t>
      </w:r>
    </w:p>
    <w:p w14:paraId="2166A10A" w14:textId="77777777" w:rsidR="00071C36" w:rsidRPr="005B27DF" w:rsidRDefault="00071C36" w:rsidP="00071C36">
      <w:pPr>
        <w:pStyle w:val="ListParagraph"/>
        <w:numPr>
          <w:ilvl w:val="0"/>
          <w:numId w:val="9"/>
        </w:numPr>
        <w:spacing w:after="0"/>
        <w:ind w:right="-180"/>
        <w:jc w:val="both"/>
        <w:rPr>
          <w:rFonts w:ascii="Times New Roman" w:hAnsi="Times New Roman" w:cs="Times New Roman"/>
          <w:b/>
          <w:color w:val="000000" w:themeColor="text1"/>
          <w:sz w:val="24"/>
          <w:szCs w:val="24"/>
        </w:rPr>
      </w:pPr>
      <w:r w:rsidRPr="005B27DF">
        <w:rPr>
          <w:rFonts w:ascii="Times New Roman" w:hAnsi="Times New Roman" w:cs="Times New Roman"/>
          <w:color w:val="000000" w:themeColor="text1"/>
          <w:sz w:val="24"/>
          <w:szCs w:val="24"/>
        </w:rPr>
        <w:t>To expose the students to use advanced application in MS-Excel.</w:t>
      </w:r>
    </w:p>
    <w:p w14:paraId="793CCB4E" w14:textId="77777777" w:rsidR="00071C36" w:rsidRPr="004F6748" w:rsidRDefault="00071C36" w:rsidP="00071C36">
      <w:pPr>
        <w:pStyle w:val="ListParagraph"/>
        <w:numPr>
          <w:ilvl w:val="0"/>
          <w:numId w:val="9"/>
        </w:numPr>
        <w:spacing w:after="0"/>
        <w:ind w:right="-180"/>
        <w:jc w:val="both"/>
        <w:rPr>
          <w:color w:val="000000" w:themeColor="text1"/>
        </w:rPr>
      </w:pPr>
      <w:r w:rsidRPr="004F6748">
        <w:rPr>
          <w:rFonts w:ascii="Times New Roman" w:hAnsi="Times New Roman" w:cs="Times New Roman"/>
          <w:color w:val="000000" w:themeColor="text1"/>
          <w:sz w:val="24"/>
          <w:szCs w:val="24"/>
        </w:rPr>
        <w:t>To provide the basic knowledge in using the Accounting packages in an organization.</w:t>
      </w:r>
    </w:p>
    <w:p w14:paraId="2C5064E6" w14:textId="77777777" w:rsidR="00071C36" w:rsidRPr="005B27DF" w:rsidRDefault="00071C36" w:rsidP="00071C36">
      <w:pPr>
        <w:pStyle w:val="ListParagraph"/>
        <w:spacing w:after="0"/>
        <w:ind w:left="360" w:right="-180"/>
        <w:jc w:val="both"/>
        <w:rPr>
          <w:color w:val="000000" w:themeColor="text1"/>
        </w:rPr>
      </w:pPr>
    </w:p>
    <w:p w14:paraId="233BA53F" w14:textId="77777777" w:rsidR="00071C36" w:rsidRPr="005B27DF" w:rsidRDefault="00071C36" w:rsidP="00071C36">
      <w:pPr>
        <w:tabs>
          <w:tab w:val="left" w:pos="888"/>
          <w:tab w:val="left" w:pos="1872"/>
          <w:tab w:val="left" w:pos="6418"/>
          <w:tab w:val="left" w:pos="7907"/>
        </w:tabs>
        <w:jc w:val="both"/>
        <w:rPr>
          <w:b/>
          <w:color w:val="000000" w:themeColor="text1"/>
        </w:rPr>
      </w:pPr>
      <w:r w:rsidRPr="005B27DF">
        <w:rPr>
          <w:b/>
          <w:color w:val="000000" w:themeColor="text1"/>
        </w:rPr>
        <w:t>Course Outcomes:</w:t>
      </w:r>
    </w:p>
    <w:p w14:paraId="423F259F" w14:textId="77777777" w:rsidR="00071C36" w:rsidRPr="005B27DF" w:rsidRDefault="00071C36" w:rsidP="00071C36">
      <w:pPr>
        <w:tabs>
          <w:tab w:val="left" w:pos="888"/>
          <w:tab w:val="left" w:pos="1872"/>
          <w:tab w:val="left" w:pos="6418"/>
          <w:tab w:val="left" w:pos="7907"/>
        </w:tabs>
        <w:jc w:val="both"/>
        <w:rPr>
          <w:b/>
          <w:color w:val="000000" w:themeColor="text1"/>
        </w:rPr>
      </w:pPr>
      <w:r w:rsidRPr="005B27DF">
        <w:rPr>
          <w:b/>
          <w:color w:val="000000" w:themeColor="text1"/>
        </w:rPr>
        <w:t>On the successful completion of the course, students will be able to</w:t>
      </w:r>
    </w:p>
    <w:tbl>
      <w:tblPr>
        <w:tblW w:w="9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249"/>
        <w:gridCol w:w="1843"/>
      </w:tblGrid>
      <w:tr w:rsidR="00071C36" w:rsidRPr="005B27DF" w14:paraId="47E3B9B2" w14:textId="77777777" w:rsidTr="008A03FF">
        <w:trPr>
          <w:trHeight w:val="379"/>
        </w:trPr>
        <w:tc>
          <w:tcPr>
            <w:tcW w:w="988" w:type="dxa"/>
          </w:tcPr>
          <w:p w14:paraId="0B932666" w14:textId="77777777" w:rsidR="00071C36" w:rsidRPr="005B27DF" w:rsidRDefault="00071C36" w:rsidP="008A03FF">
            <w:pPr>
              <w:jc w:val="both"/>
              <w:rPr>
                <w:b/>
                <w:color w:val="000000" w:themeColor="text1"/>
              </w:rPr>
            </w:pPr>
            <w:r w:rsidRPr="005B27DF">
              <w:rPr>
                <w:b/>
                <w:color w:val="000000" w:themeColor="text1"/>
              </w:rPr>
              <w:t>CO No.</w:t>
            </w:r>
          </w:p>
        </w:tc>
        <w:tc>
          <w:tcPr>
            <w:tcW w:w="6249" w:type="dxa"/>
          </w:tcPr>
          <w:p w14:paraId="2734BE2B" w14:textId="77777777" w:rsidR="00071C36" w:rsidRPr="005B27DF" w:rsidRDefault="00071C36" w:rsidP="008A03FF">
            <w:pPr>
              <w:jc w:val="both"/>
              <w:rPr>
                <w:b/>
                <w:color w:val="000000" w:themeColor="text1"/>
              </w:rPr>
            </w:pPr>
            <w:r w:rsidRPr="005B27DF">
              <w:rPr>
                <w:b/>
                <w:color w:val="000000" w:themeColor="text1"/>
              </w:rPr>
              <w:t>COURSE OUTCOME STATEMENT</w:t>
            </w:r>
          </w:p>
        </w:tc>
        <w:tc>
          <w:tcPr>
            <w:tcW w:w="1843" w:type="dxa"/>
          </w:tcPr>
          <w:p w14:paraId="2D704A6B" w14:textId="77777777" w:rsidR="00071C36" w:rsidRPr="005B27DF" w:rsidRDefault="00071C36" w:rsidP="008A03FF">
            <w:pPr>
              <w:jc w:val="both"/>
              <w:rPr>
                <w:b/>
                <w:color w:val="000000" w:themeColor="text1"/>
              </w:rPr>
            </w:pPr>
            <w:r w:rsidRPr="005B27DF">
              <w:rPr>
                <w:b/>
                <w:color w:val="000000" w:themeColor="text1"/>
              </w:rPr>
              <w:t>KNOWLEDGE LEVEL</w:t>
            </w:r>
          </w:p>
        </w:tc>
      </w:tr>
      <w:tr w:rsidR="00071C36" w:rsidRPr="005B27DF" w14:paraId="28D1761E" w14:textId="77777777" w:rsidTr="008A03FF">
        <w:trPr>
          <w:trHeight w:val="358"/>
        </w:trPr>
        <w:tc>
          <w:tcPr>
            <w:tcW w:w="988" w:type="dxa"/>
          </w:tcPr>
          <w:p w14:paraId="0657BECE" w14:textId="77777777" w:rsidR="00071C36" w:rsidRPr="005B27DF" w:rsidRDefault="00071C36" w:rsidP="008A03FF">
            <w:pPr>
              <w:jc w:val="both"/>
              <w:rPr>
                <w:color w:val="000000" w:themeColor="text1"/>
              </w:rPr>
            </w:pPr>
            <w:r w:rsidRPr="005B27DF">
              <w:rPr>
                <w:color w:val="000000" w:themeColor="text1"/>
              </w:rPr>
              <w:t>CO1</w:t>
            </w:r>
          </w:p>
        </w:tc>
        <w:tc>
          <w:tcPr>
            <w:tcW w:w="6249" w:type="dxa"/>
          </w:tcPr>
          <w:p w14:paraId="6F3F8FD8" w14:textId="77777777" w:rsidR="00071C36" w:rsidRPr="005B27DF" w:rsidRDefault="00071C36" w:rsidP="008A03FF">
            <w:pPr>
              <w:jc w:val="both"/>
              <w:rPr>
                <w:color w:val="000000" w:themeColor="text1"/>
              </w:rPr>
            </w:pPr>
            <w:r w:rsidRPr="005B27DF">
              <w:rPr>
                <w:bCs/>
                <w:color w:val="000000" w:themeColor="text1"/>
              </w:rPr>
              <w:t>Gain appreciated knowledge in MS-Word</w:t>
            </w:r>
          </w:p>
        </w:tc>
        <w:tc>
          <w:tcPr>
            <w:tcW w:w="1843" w:type="dxa"/>
          </w:tcPr>
          <w:p w14:paraId="747E3558" w14:textId="77777777" w:rsidR="00071C36" w:rsidRPr="005B27DF" w:rsidRDefault="00071C36" w:rsidP="008A03FF">
            <w:pPr>
              <w:jc w:val="both"/>
              <w:rPr>
                <w:color w:val="000000" w:themeColor="text1"/>
              </w:rPr>
            </w:pPr>
            <w:r w:rsidRPr="005B27DF">
              <w:rPr>
                <w:color w:val="000000" w:themeColor="text1"/>
              </w:rPr>
              <w:t>K1 and K2</w:t>
            </w:r>
          </w:p>
        </w:tc>
      </w:tr>
      <w:tr w:rsidR="00071C36" w:rsidRPr="005B27DF" w14:paraId="4C1E3E2D" w14:textId="77777777" w:rsidTr="008A03FF">
        <w:trPr>
          <w:trHeight w:val="379"/>
        </w:trPr>
        <w:tc>
          <w:tcPr>
            <w:tcW w:w="988" w:type="dxa"/>
          </w:tcPr>
          <w:p w14:paraId="06AD2E33" w14:textId="77777777" w:rsidR="00071C36" w:rsidRPr="005B27DF" w:rsidRDefault="00071C36" w:rsidP="008A03FF">
            <w:pPr>
              <w:jc w:val="both"/>
              <w:rPr>
                <w:color w:val="000000" w:themeColor="text1"/>
              </w:rPr>
            </w:pPr>
            <w:r w:rsidRPr="005B27DF">
              <w:rPr>
                <w:color w:val="000000" w:themeColor="text1"/>
              </w:rPr>
              <w:t>CO2</w:t>
            </w:r>
          </w:p>
        </w:tc>
        <w:tc>
          <w:tcPr>
            <w:tcW w:w="6249" w:type="dxa"/>
          </w:tcPr>
          <w:p w14:paraId="3CD21113" w14:textId="77777777" w:rsidR="00071C36" w:rsidRPr="005B27DF" w:rsidRDefault="00071C36" w:rsidP="008A03FF">
            <w:pPr>
              <w:jc w:val="both"/>
              <w:rPr>
                <w:color w:val="000000" w:themeColor="text1"/>
              </w:rPr>
            </w:pPr>
            <w:r w:rsidRPr="005B27DF">
              <w:rPr>
                <w:color w:val="000000" w:themeColor="text1"/>
              </w:rPr>
              <w:t xml:space="preserve">Exposure in application of various tools in PowerPoint </w:t>
            </w:r>
          </w:p>
        </w:tc>
        <w:tc>
          <w:tcPr>
            <w:tcW w:w="1843" w:type="dxa"/>
          </w:tcPr>
          <w:p w14:paraId="61E5E8BB" w14:textId="77777777" w:rsidR="00071C36" w:rsidRPr="005B27DF" w:rsidRDefault="00071C36" w:rsidP="008A03FF">
            <w:pPr>
              <w:jc w:val="both"/>
              <w:rPr>
                <w:color w:val="000000" w:themeColor="text1"/>
              </w:rPr>
            </w:pPr>
            <w:r w:rsidRPr="005B27DF">
              <w:rPr>
                <w:color w:val="000000" w:themeColor="text1"/>
              </w:rPr>
              <w:t>K1, K2 and K3</w:t>
            </w:r>
          </w:p>
        </w:tc>
      </w:tr>
      <w:tr w:rsidR="00071C36" w:rsidRPr="005B27DF" w14:paraId="108EFCAE" w14:textId="77777777" w:rsidTr="008A03FF">
        <w:trPr>
          <w:trHeight w:val="379"/>
        </w:trPr>
        <w:tc>
          <w:tcPr>
            <w:tcW w:w="988" w:type="dxa"/>
          </w:tcPr>
          <w:p w14:paraId="3F4421EF" w14:textId="77777777" w:rsidR="00071C36" w:rsidRPr="005B27DF" w:rsidRDefault="00071C36" w:rsidP="008A03FF">
            <w:pPr>
              <w:jc w:val="both"/>
              <w:rPr>
                <w:color w:val="000000" w:themeColor="text1"/>
              </w:rPr>
            </w:pPr>
            <w:r w:rsidRPr="005B27DF">
              <w:rPr>
                <w:color w:val="000000" w:themeColor="text1"/>
              </w:rPr>
              <w:t>CO3</w:t>
            </w:r>
          </w:p>
        </w:tc>
        <w:tc>
          <w:tcPr>
            <w:tcW w:w="6249" w:type="dxa"/>
          </w:tcPr>
          <w:p w14:paraId="33D6A2A5" w14:textId="77777777" w:rsidR="00071C36" w:rsidRPr="005B27DF" w:rsidRDefault="00071C36" w:rsidP="008A03FF">
            <w:pPr>
              <w:tabs>
                <w:tab w:val="left" w:pos="5400"/>
              </w:tabs>
              <w:autoSpaceDE w:val="0"/>
              <w:autoSpaceDN w:val="0"/>
              <w:adjustRightInd w:val="0"/>
              <w:jc w:val="both"/>
              <w:rPr>
                <w:color w:val="000000" w:themeColor="text1"/>
              </w:rPr>
            </w:pPr>
            <w:r w:rsidRPr="005B27DF">
              <w:rPr>
                <w:color w:val="000000" w:themeColor="text1"/>
              </w:rPr>
              <w:t xml:space="preserve">Using MS-Excel for basic Application </w:t>
            </w:r>
          </w:p>
        </w:tc>
        <w:tc>
          <w:tcPr>
            <w:tcW w:w="1843" w:type="dxa"/>
          </w:tcPr>
          <w:p w14:paraId="4C2A5F18" w14:textId="77777777" w:rsidR="00071C36" w:rsidRPr="005B27DF" w:rsidRDefault="00071C36" w:rsidP="008A03FF">
            <w:pPr>
              <w:jc w:val="both"/>
              <w:rPr>
                <w:color w:val="000000" w:themeColor="text1"/>
              </w:rPr>
            </w:pPr>
            <w:r w:rsidRPr="005B27DF">
              <w:rPr>
                <w:color w:val="000000" w:themeColor="text1"/>
              </w:rPr>
              <w:t>K2 and K3</w:t>
            </w:r>
          </w:p>
        </w:tc>
      </w:tr>
      <w:tr w:rsidR="00071C36" w:rsidRPr="005B27DF" w14:paraId="00E73D81" w14:textId="77777777" w:rsidTr="008A03FF">
        <w:trPr>
          <w:trHeight w:val="358"/>
        </w:trPr>
        <w:tc>
          <w:tcPr>
            <w:tcW w:w="988" w:type="dxa"/>
          </w:tcPr>
          <w:p w14:paraId="58805455" w14:textId="77777777" w:rsidR="00071C36" w:rsidRPr="005B27DF" w:rsidRDefault="00071C36" w:rsidP="008A03FF">
            <w:pPr>
              <w:jc w:val="both"/>
              <w:rPr>
                <w:color w:val="000000" w:themeColor="text1"/>
              </w:rPr>
            </w:pPr>
            <w:r w:rsidRPr="005B27DF">
              <w:rPr>
                <w:color w:val="000000" w:themeColor="text1"/>
              </w:rPr>
              <w:t>CO4</w:t>
            </w:r>
          </w:p>
        </w:tc>
        <w:tc>
          <w:tcPr>
            <w:tcW w:w="6249" w:type="dxa"/>
          </w:tcPr>
          <w:p w14:paraId="4E3038C3" w14:textId="77777777" w:rsidR="00071C36" w:rsidRPr="005B27DF" w:rsidRDefault="00071C36" w:rsidP="008A03FF">
            <w:pPr>
              <w:autoSpaceDE w:val="0"/>
              <w:autoSpaceDN w:val="0"/>
              <w:adjustRightInd w:val="0"/>
              <w:jc w:val="both"/>
              <w:rPr>
                <w:color w:val="000000" w:themeColor="text1"/>
              </w:rPr>
            </w:pPr>
            <w:r w:rsidRPr="005B27DF">
              <w:rPr>
                <w:color w:val="000000" w:themeColor="text1"/>
              </w:rPr>
              <w:t>Application of the usage of advanced analysis using Ms-Excel</w:t>
            </w:r>
          </w:p>
        </w:tc>
        <w:tc>
          <w:tcPr>
            <w:tcW w:w="1843" w:type="dxa"/>
          </w:tcPr>
          <w:p w14:paraId="2AFE82A8" w14:textId="77777777" w:rsidR="00071C36" w:rsidRPr="005B27DF" w:rsidRDefault="00071C36" w:rsidP="008A03FF">
            <w:pPr>
              <w:jc w:val="both"/>
              <w:rPr>
                <w:color w:val="000000" w:themeColor="text1"/>
              </w:rPr>
            </w:pPr>
            <w:r w:rsidRPr="005B27DF">
              <w:rPr>
                <w:color w:val="000000" w:themeColor="text1"/>
              </w:rPr>
              <w:t>K2 and K3</w:t>
            </w:r>
          </w:p>
        </w:tc>
      </w:tr>
      <w:tr w:rsidR="00071C36" w:rsidRPr="005B27DF" w14:paraId="330BEE5E" w14:textId="77777777" w:rsidTr="008A03FF">
        <w:trPr>
          <w:trHeight w:val="379"/>
        </w:trPr>
        <w:tc>
          <w:tcPr>
            <w:tcW w:w="988" w:type="dxa"/>
          </w:tcPr>
          <w:p w14:paraId="422F2281" w14:textId="77777777" w:rsidR="00071C36" w:rsidRPr="005B27DF" w:rsidRDefault="00071C36" w:rsidP="008A03FF">
            <w:pPr>
              <w:jc w:val="both"/>
              <w:rPr>
                <w:color w:val="000000" w:themeColor="text1"/>
              </w:rPr>
            </w:pPr>
            <w:r w:rsidRPr="005B27DF">
              <w:rPr>
                <w:color w:val="000000" w:themeColor="text1"/>
              </w:rPr>
              <w:t>CO5</w:t>
            </w:r>
          </w:p>
        </w:tc>
        <w:tc>
          <w:tcPr>
            <w:tcW w:w="6249" w:type="dxa"/>
          </w:tcPr>
          <w:p w14:paraId="254B81E3" w14:textId="77777777" w:rsidR="00071C36" w:rsidRPr="005B27DF" w:rsidRDefault="00071C36" w:rsidP="008A03FF">
            <w:pPr>
              <w:tabs>
                <w:tab w:val="left" w:pos="6175"/>
              </w:tabs>
              <w:jc w:val="both"/>
              <w:rPr>
                <w:color w:val="000000" w:themeColor="text1"/>
              </w:rPr>
            </w:pPr>
            <w:r w:rsidRPr="005B27DF">
              <w:rPr>
                <w:color w:val="000000" w:themeColor="text1"/>
              </w:rPr>
              <w:t>Creating a company and analyzing the financial statements using Tally Software</w:t>
            </w:r>
          </w:p>
        </w:tc>
        <w:tc>
          <w:tcPr>
            <w:tcW w:w="1843" w:type="dxa"/>
          </w:tcPr>
          <w:p w14:paraId="5CC2AA4B" w14:textId="77777777" w:rsidR="00071C36" w:rsidRPr="005B27DF" w:rsidRDefault="00071C36" w:rsidP="008A03FF">
            <w:pPr>
              <w:tabs>
                <w:tab w:val="center" w:pos="898"/>
              </w:tabs>
              <w:jc w:val="both"/>
              <w:rPr>
                <w:color w:val="000000" w:themeColor="text1"/>
              </w:rPr>
            </w:pPr>
            <w:r w:rsidRPr="005B27DF">
              <w:rPr>
                <w:color w:val="000000" w:themeColor="text1"/>
              </w:rPr>
              <w:t>K4</w:t>
            </w:r>
            <w:r w:rsidRPr="005B27DF">
              <w:rPr>
                <w:color w:val="000000" w:themeColor="text1"/>
              </w:rPr>
              <w:tab/>
            </w:r>
          </w:p>
        </w:tc>
      </w:tr>
    </w:tbl>
    <w:p w14:paraId="6BC44DEF" w14:textId="77777777" w:rsidR="00071C36" w:rsidRDefault="00071C36" w:rsidP="00071C36">
      <w:pPr>
        <w:rPr>
          <w:color w:val="000000" w:themeColor="text1"/>
        </w:rPr>
      </w:pPr>
    </w:p>
    <w:p w14:paraId="64EEB618" w14:textId="77777777" w:rsidR="00071C36" w:rsidRDefault="00071C36" w:rsidP="00071C36">
      <w:pPr>
        <w:rPr>
          <w:color w:val="000000" w:themeColor="text1"/>
        </w:rPr>
      </w:pPr>
    </w:p>
    <w:p w14:paraId="34CCA2B1" w14:textId="77777777" w:rsidR="00071C36" w:rsidRDefault="00071C36" w:rsidP="00071C36">
      <w:pPr>
        <w:rPr>
          <w:color w:val="000000" w:themeColor="text1"/>
        </w:rPr>
      </w:pPr>
      <w:r w:rsidRPr="007F50B5">
        <w:rPr>
          <w:b/>
          <w:bCs/>
        </w:rPr>
        <w:t>19MSP0</w:t>
      </w:r>
      <w:r>
        <w:rPr>
          <w:b/>
          <w:bCs/>
        </w:rPr>
        <w:t xml:space="preserve">8 - </w:t>
      </w:r>
      <w:r>
        <w:rPr>
          <w:b/>
        </w:rPr>
        <w:t>OPERATIONS MANAGEMENT</w:t>
      </w:r>
    </w:p>
    <w:p w14:paraId="298A3053" w14:textId="77777777" w:rsidR="00071C36" w:rsidRPr="007E2047" w:rsidRDefault="00071C36" w:rsidP="00071C36">
      <w:pPr>
        <w:ind w:hanging="270"/>
        <w:rPr>
          <w:b/>
          <w:i/>
          <w:sz w:val="8"/>
        </w:rPr>
      </w:pPr>
    </w:p>
    <w:p w14:paraId="356CB9B1" w14:textId="77777777" w:rsidR="00071C36" w:rsidRPr="002F2E66" w:rsidRDefault="00071C36" w:rsidP="00071C36">
      <w:pPr>
        <w:jc w:val="both"/>
      </w:pPr>
      <w:r w:rsidRPr="002F2E66">
        <w:rPr>
          <w:b/>
        </w:rPr>
        <w:t>Course Objectives</w:t>
      </w:r>
      <w:r w:rsidRPr="002F2E66">
        <w:t>:</w:t>
      </w:r>
    </w:p>
    <w:p w14:paraId="271C9777" w14:textId="77777777" w:rsidR="00071C36" w:rsidRPr="002F2E66" w:rsidRDefault="00071C36" w:rsidP="00071C36">
      <w:pPr>
        <w:jc w:val="both"/>
      </w:pPr>
      <w:r w:rsidRPr="002F2E66">
        <w:t>1. To make the students familiar with the historical development of Operations Management.</w:t>
      </w:r>
    </w:p>
    <w:p w14:paraId="0EEB73BF" w14:textId="77777777" w:rsidR="00071C36" w:rsidRPr="002F2E66" w:rsidRDefault="00071C36" w:rsidP="00071C36">
      <w:pPr>
        <w:autoSpaceDE w:val="0"/>
        <w:autoSpaceDN w:val="0"/>
        <w:adjustRightInd w:val="0"/>
        <w:jc w:val="both"/>
      </w:pPr>
      <w:r w:rsidRPr="002F2E66">
        <w:t>2. To enable the students to learn the basic concepts and principles of Operations Management</w:t>
      </w:r>
    </w:p>
    <w:p w14:paraId="79C40CBF" w14:textId="77777777" w:rsidR="00071C36" w:rsidRPr="002F2E66" w:rsidRDefault="00071C36" w:rsidP="00071C36">
      <w:pPr>
        <w:autoSpaceDE w:val="0"/>
        <w:autoSpaceDN w:val="0"/>
        <w:adjustRightInd w:val="0"/>
        <w:jc w:val="both"/>
      </w:pPr>
      <w:r w:rsidRPr="002F2E66">
        <w:t>3. To make students learn the application of techniques in operations management.</w:t>
      </w:r>
    </w:p>
    <w:p w14:paraId="7129FB96" w14:textId="77777777" w:rsidR="00071C36" w:rsidRPr="002F2E66" w:rsidRDefault="00071C36" w:rsidP="00071C36">
      <w:pPr>
        <w:autoSpaceDE w:val="0"/>
        <w:autoSpaceDN w:val="0"/>
        <w:adjustRightInd w:val="0"/>
        <w:jc w:val="both"/>
      </w:pPr>
      <w:r w:rsidRPr="002F2E66">
        <w:t>4. To provide practical insight for operations management.</w:t>
      </w:r>
    </w:p>
    <w:p w14:paraId="72A5A199" w14:textId="77777777" w:rsidR="00071C36" w:rsidRDefault="00071C36" w:rsidP="00071C36">
      <w:pPr>
        <w:autoSpaceDE w:val="0"/>
        <w:autoSpaceDN w:val="0"/>
        <w:adjustRightInd w:val="0"/>
        <w:jc w:val="both"/>
      </w:pPr>
      <w:r w:rsidRPr="002F2E66">
        <w:t>5. To make students understand the latest trends in operations management.</w:t>
      </w:r>
    </w:p>
    <w:p w14:paraId="57357160" w14:textId="77777777" w:rsidR="00071C36" w:rsidRPr="002F2E66" w:rsidRDefault="00071C36" w:rsidP="00071C36">
      <w:pPr>
        <w:autoSpaceDE w:val="0"/>
        <w:autoSpaceDN w:val="0"/>
        <w:adjustRightInd w:val="0"/>
        <w:jc w:val="both"/>
      </w:pPr>
    </w:p>
    <w:p w14:paraId="384B6763" w14:textId="77777777" w:rsidR="00071C36" w:rsidRPr="002F2E66" w:rsidRDefault="00071C36" w:rsidP="00071C36">
      <w:pPr>
        <w:autoSpaceDE w:val="0"/>
        <w:autoSpaceDN w:val="0"/>
        <w:adjustRightInd w:val="0"/>
        <w:jc w:val="both"/>
        <w:rPr>
          <w:b/>
          <w:bCs/>
        </w:rPr>
      </w:pPr>
      <w:r w:rsidRPr="002F2E66">
        <w:rPr>
          <w:b/>
          <w:bCs/>
        </w:rPr>
        <w:t>Course Outcome:</w:t>
      </w:r>
    </w:p>
    <w:p w14:paraId="3FCA0FF1" w14:textId="77777777" w:rsidR="00071C36" w:rsidRPr="002F2E66" w:rsidRDefault="00071C36" w:rsidP="00071C36">
      <w:pPr>
        <w:jc w:val="both"/>
        <w:rPr>
          <w:b/>
        </w:rPr>
      </w:pPr>
      <w:r w:rsidRPr="002F2E66">
        <w:rPr>
          <w:b/>
        </w:rPr>
        <w:t>On the successful completion of the course, students will be able to</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7167"/>
        <w:gridCol w:w="1923"/>
      </w:tblGrid>
      <w:tr w:rsidR="00071C36" w:rsidRPr="002F2E66" w14:paraId="54C3165F" w14:textId="77777777" w:rsidTr="008A03FF">
        <w:trPr>
          <w:trHeight w:val="390"/>
        </w:trPr>
        <w:tc>
          <w:tcPr>
            <w:tcW w:w="861" w:type="dxa"/>
          </w:tcPr>
          <w:p w14:paraId="45D25543" w14:textId="77777777" w:rsidR="00071C36" w:rsidRPr="002F2E66" w:rsidRDefault="00071C36" w:rsidP="008A03FF">
            <w:pPr>
              <w:jc w:val="both"/>
              <w:rPr>
                <w:b/>
              </w:rPr>
            </w:pPr>
            <w:r w:rsidRPr="002F2E66">
              <w:rPr>
                <w:b/>
              </w:rPr>
              <w:t>CO No.</w:t>
            </w:r>
          </w:p>
        </w:tc>
        <w:tc>
          <w:tcPr>
            <w:tcW w:w="7167" w:type="dxa"/>
          </w:tcPr>
          <w:p w14:paraId="311DB479" w14:textId="77777777" w:rsidR="00071C36" w:rsidRPr="002F2E66" w:rsidRDefault="00071C36" w:rsidP="008A03FF">
            <w:pPr>
              <w:jc w:val="both"/>
              <w:rPr>
                <w:b/>
              </w:rPr>
            </w:pPr>
            <w:r w:rsidRPr="002F2E66">
              <w:rPr>
                <w:b/>
              </w:rPr>
              <w:t>COURSE OUTCOME STATEMENT</w:t>
            </w:r>
          </w:p>
        </w:tc>
        <w:tc>
          <w:tcPr>
            <w:tcW w:w="1923" w:type="dxa"/>
          </w:tcPr>
          <w:p w14:paraId="5BA14439" w14:textId="77777777" w:rsidR="00071C36" w:rsidRPr="002F2E66" w:rsidRDefault="00071C36" w:rsidP="008A03FF">
            <w:pPr>
              <w:jc w:val="both"/>
              <w:rPr>
                <w:b/>
              </w:rPr>
            </w:pPr>
            <w:r w:rsidRPr="002F2E66">
              <w:rPr>
                <w:b/>
              </w:rPr>
              <w:t>KNOWLEDGE LEVEL</w:t>
            </w:r>
          </w:p>
        </w:tc>
      </w:tr>
      <w:tr w:rsidR="00071C36" w:rsidRPr="002F2E66" w14:paraId="09C3475F" w14:textId="77777777" w:rsidTr="008A03FF">
        <w:trPr>
          <w:trHeight w:val="368"/>
        </w:trPr>
        <w:tc>
          <w:tcPr>
            <w:tcW w:w="861" w:type="dxa"/>
          </w:tcPr>
          <w:p w14:paraId="5B3E2848" w14:textId="77777777" w:rsidR="00071C36" w:rsidRPr="002F2E66" w:rsidRDefault="00071C36" w:rsidP="008A03FF">
            <w:pPr>
              <w:jc w:val="both"/>
            </w:pPr>
            <w:r w:rsidRPr="002F2E66">
              <w:t>CO1</w:t>
            </w:r>
          </w:p>
        </w:tc>
        <w:tc>
          <w:tcPr>
            <w:tcW w:w="7167" w:type="dxa"/>
          </w:tcPr>
          <w:p w14:paraId="7A9C2FF7" w14:textId="77777777" w:rsidR="00071C36" w:rsidRPr="002F2E66" w:rsidRDefault="00071C36" w:rsidP="008A03FF">
            <w:pPr>
              <w:autoSpaceDE w:val="0"/>
              <w:autoSpaceDN w:val="0"/>
              <w:adjustRightInd w:val="0"/>
              <w:jc w:val="both"/>
            </w:pPr>
            <w:r w:rsidRPr="002F2E66">
              <w:t>Understand the operations functions of a manufacturing and service industry.</w:t>
            </w:r>
          </w:p>
        </w:tc>
        <w:tc>
          <w:tcPr>
            <w:tcW w:w="1923" w:type="dxa"/>
          </w:tcPr>
          <w:p w14:paraId="54E90074" w14:textId="77777777" w:rsidR="00071C36" w:rsidRPr="002F2E66" w:rsidRDefault="00071C36" w:rsidP="008A03FF">
            <w:pPr>
              <w:jc w:val="both"/>
            </w:pPr>
            <w:r w:rsidRPr="002F2E66">
              <w:t>K1</w:t>
            </w:r>
          </w:p>
        </w:tc>
      </w:tr>
      <w:tr w:rsidR="00071C36" w:rsidRPr="002F2E66" w14:paraId="1A3A23B5" w14:textId="77777777" w:rsidTr="008A03FF">
        <w:trPr>
          <w:trHeight w:val="390"/>
        </w:trPr>
        <w:tc>
          <w:tcPr>
            <w:tcW w:w="861" w:type="dxa"/>
          </w:tcPr>
          <w:p w14:paraId="2395CA33" w14:textId="77777777" w:rsidR="00071C36" w:rsidRPr="002F2E66" w:rsidRDefault="00071C36" w:rsidP="008A03FF">
            <w:pPr>
              <w:jc w:val="both"/>
            </w:pPr>
            <w:r w:rsidRPr="002F2E66">
              <w:t>CO2</w:t>
            </w:r>
          </w:p>
        </w:tc>
        <w:tc>
          <w:tcPr>
            <w:tcW w:w="7167" w:type="dxa"/>
          </w:tcPr>
          <w:p w14:paraId="447AD354" w14:textId="77777777" w:rsidR="00071C36" w:rsidRPr="002F2E66" w:rsidRDefault="00071C36" w:rsidP="008A03FF">
            <w:pPr>
              <w:autoSpaceDE w:val="0"/>
              <w:autoSpaceDN w:val="0"/>
              <w:adjustRightInd w:val="0"/>
              <w:jc w:val="both"/>
            </w:pPr>
            <w:r w:rsidRPr="002F2E66">
              <w:t>Understand the basic concepts of Operations Management and plan for the same.</w:t>
            </w:r>
          </w:p>
        </w:tc>
        <w:tc>
          <w:tcPr>
            <w:tcW w:w="1923" w:type="dxa"/>
          </w:tcPr>
          <w:p w14:paraId="370A1E53" w14:textId="77777777" w:rsidR="00071C36" w:rsidRPr="002F2E66" w:rsidRDefault="00071C36" w:rsidP="008A03FF">
            <w:pPr>
              <w:jc w:val="both"/>
            </w:pPr>
            <w:r w:rsidRPr="002F2E66">
              <w:t>K1</w:t>
            </w:r>
          </w:p>
        </w:tc>
      </w:tr>
      <w:tr w:rsidR="00071C36" w:rsidRPr="002F2E66" w14:paraId="02DAB68E" w14:textId="77777777" w:rsidTr="008A03FF">
        <w:trPr>
          <w:trHeight w:val="390"/>
        </w:trPr>
        <w:tc>
          <w:tcPr>
            <w:tcW w:w="861" w:type="dxa"/>
          </w:tcPr>
          <w:p w14:paraId="43788A28" w14:textId="77777777" w:rsidR="00071C36" w:rsidRPr="002F2E66" w:rsidRDefault="00071C36" w:rsidP="008A03FF">
            <w:pPr>
              <w:jc w:val="both"/>
            </w:pPr>
            <w:r w:rsidRPr="002F2E66">
              <w:t>CO3</w:t>
            </w:r>
          </w:p>
        </w:tc>
        <w:tc>
          <w:tcPr>
            <w:tcW w:w="7167" w:type="dxa"/>
          </w:tcPr>
          <w:p w14:paraId="0258EB3D" w14:textId="77777777" w:rsidR="00071C36" w:rsidRPr="002F2E66" w:rsidRDefault="00071C36" w:rsidP="008A03FF">
            <w:pPr>
              <w:jc w:val="both"/>
            </w:pPr>
            <w:r w:rsidRPr="002F2E66">
              <w:t>Apply the techniques managerial decision making process of operations function</w:t>
            </w:r>
          </w:p>
        </w:tc>
        <w:tc>
          <w:tcPr>
            <w:tcW w:w="1923" w:type="dxa"/>
          </w:tcPr>
          <w:p w14:paraId="28453A4F" w14:textId="77777777" w:rsidR="00071C36" w:rsidRPr="002F2E66" w:rsidRDefault="00071C36" w:rsidP="008A03FF">
            <w:pPr>
              <w:jc w:val="both"/>
            </w:pPr>
            <w:r w:rsidRPr="002F2E66">
              <w:t>K2 and K3</w:t>
            </w:r>
          </w:p>
        </w:tc>
      </w:tr>
      <w:tr w:rsidR="00071C36" w:rsidRPr="002F2E66" w14:paraId="52E2B2DE" w14:textId="77777777" w:rsidTr="008A03FF">
        <w:trPr>
          <w:trHeight w:val="368"/>
        </w:trPr>
        <w:tc>
          <w:tcPr>
            <w:tcW w:w="861" w:type="dxa"/>
          </w:tcPr>
          <w:p w14:paraId="1B9A2581" w14:textId="77777777" w:rsidR="00071C36" w:rsidRPr="002F2E66" w:rsidRDefault="00071C36" w:rsidP="008A03FF">
            <w:pPr>
              <w:jc w:val="both"/>
            </w:pPr>
            <w:r w:rsidRPr="002F2E66">
              <w:t>CO4</w:t>
            </w:r>
          </w:p>
        </w:tc>
        <w:tc>
          <w:tcPr>
            <w:tcW w:w="7167" w:type="dxa"/>
          </w:tcPr>
          <w:p w14:paraId="039D7706" w14:textId="77777777" w:rsidR="00071C36" w:rsidRPr="002F2E66" w:rsidRDefault="00071C36" w:rsidP="008A03FF">
            <w:pPr>
              <w:jc w:val="both"/>
            </w:pPr>
            <w:r w:rsidRPr="002F2E66">
              <w:t>To comprehend the decision making process for operational excellence.</w:t>
            </w:r>
          </w:p>
        </w:tc>
        <w:tc>
          <w:tcPr>
            <w:tcW w:w="1923" w:type="dxa"/>
          </w:tcPr>
          <w:p w14:paraId="4AEBCB4A" w14:textId="77777777" w:rsidR="00071C36" w:rsidRPr="002F2E66" w:rsidRDefault="00071C36" w:rsidP="008A03FF">
            <w:pPr>
              <w:jc w:val="both"/>
            </w:pPr>
            <w:r w:rsidRPr="002F2E66">
              <w:t>K2</w:t>
            </w:r>
          </w:p>
        </w:tc>
      </w:tr>
      <w:tr w:rsidR="00071C36" w:rsidRPr="002F2E66" w14:paraId="421C893B" w14:textId="77777777" w:rsidTr="008A03FF">
        <w:trPr>
          <w:trHeight w:val="390"/>
        </w:trPr>
        <w:tc>
          <w:tcPr>
            <w:tcW w:w="861" w:type="dxa"/>
          </w:tcPr>
          <w:p w14:paraId="5DF4D872" w14:textId="77777777" w:rsidR="00071C36" w:rsidRPr="002F2E66" w:rsidRDefault="00071C36" w:rsidP="008A03FF">
            <w:pPr>
              <w:jc w:val="both"/>
            </w:pPr>
            <w:r w:rsidRPr="002F2E66">
              <w:t>CO5</w:t>
            </w:r>
          </w:p>
        </w:tc>
        <w:tc>
          <w:tcPr>
            <w:tcW w:w="7167" w:type="dxa"/>
          </w:tcPr>
          <w:p w14:paraId="1520798A" w14:textId="77777777" w:rsidR="00071C36" w:rsidRPr="002F2E66" w:rsidRDefault="00071C36" w:rsidP="008A03FF">
            <w:pPr>
              <w:jc w:val="both"/>
            </w:pPr>
            <w:r w:rsidRPr="002F2E66">
              <w:t>Evaluate the modern trends in Operations management process.</w:t>
            </w:r>
          </w:p>
        </w:tc>
        <w:tc>
          <w:tcPr>
            <w:tcW w:w="1923" w:type="dxa"/>
          </w:tcPr>
          <w:p w14:paraId="19E35ABB" w14:textId="77777777" w:rsidR="00071C36" w:rsidRPr="002F2E66" w:rsidRDefault="00071C36" w:rsidP="008A03FF">
            <w:pPr>
              <w:jc w:val="both"/>
            </w:pPr>
            <w:r w:rsidRPr="002F2E66">
              <w:t>K</w:t>
            </w:r>
            <w:r>
              <w:t>4</w:t>
            </w:r>
            <w:r w:rsidRPr="002F2E66">
              <w:t xml:space="preserve"> and K</w:t>
            </w:r>
            <w:r>
              <w:t>5</w:t>
            </w:r>
          </w:p>
        </w:tc>
      </w:tr>
    </w:tbl>
    <w:p w14:paraId="5BC97958" w14:textId="77777777" w:rsidR="00071C36" w:rsidRDefault="00071C36" w:rsidP="00071C36">
      <w:pPr>
        <w:jc w:val="both"/>
        <w:rPr>
          <w:b/>
        </w:rPr>
      </w:pPr>
    </w:p>
    <w:p w14:paraId="5B4107CC" w14:textId="77777777" w:rsidR="00071C36" w:rsidRDefault="00071C36" w:rsidP="00071C36">
      <w:pPr>
        <w:rPr>
          <w:color w:val="000000" w:themeColor="text1"/>
        </w:rPr>
      </w:pPr>
      <w:r w:rsidRPr="007F50B5">
        <w:rPr>
          <w:b/>
          <w:bCs/>
        </w:rPr>
        <w:t>19MSP0</w:t>
      </w:r>
      <w:r>
        <w:rPr>
          <w:b/>
          <w:bCs/>
        </w:rPr>
        <w:t xml:space="preserve">9 - </w:t>
      </w:r>
      <w:r w:rsidRPr="001F279A">
        <w:rPr>
          <w:b/>
          <w:color w:val="000000" w:themeColor="text1"/>
        </w:rPr>
        <w:t>MARKETING MANAGEMENT</w:t>
      </w:r>
    </w:p>
    <w:p w14:paraId="68D50D5A" w14:textId="77777777" w:rsidR="00071C36" w:rsidRPr="00951A75" w:rsidRDefault="00071C36" w:rsidP="00071C36">
      <w:pPr>
        <w:spacing w:after="200"/>
        <w:rPr>
          <w:rFonts w:asciiTheme="minorHAnsi" w:hAnsiTheme="minorHAnsi" w:cstheme="minorBidi"/>
          <w:color w:val="000000" w:themeColor="text1"/>
          <w:sz w:val="22"/>
          <w:szCs w:val="22"/>
        </w:rPr>
      </w:pPr>
      <w:r w:rsidRPr="000B0CF6">
        <w:rPr>
          <w:b/>
          <w:color w:val="000000" w:themeColor="text1"/>
        </w:rPr>
        <w:t>Course objectives</w:t>
      </w:r>
    </w:p>
    <w:p w14:paraId="506E1348" w14:textId="77777777" w:rsidR="00071C36" w:rsidRPr="00085C4B" w:rsidRDefault="00071C36" w:rsidP="00071C36">
      <w:pPr>
        <w:pStyle w:val="ListParagraph"/>
        <w:numPr>
          <w:ilvl w:val="0"/>
          <w:numId w:val="11"/>
        </w:numPr>
        <w:spacing w:after="0"/>
        <w:jc w:val="both"/>
        <w:rPr>
          <w:rFonts w:ascii="Times New Roman" w:hAnsi="Times New Roman" w:cs="Times New Roman"/>
          <w:sz w:val="24"/>
          <w:szCs w:val="24"/>
        </w:rPr>
      </w:pPr>
      <w:r w:rsidRPr="00085C4B">
        <w:rPr>
          <w:rFonts w:ascii="Times New Roman" w:hAnsi="Times New Roman" w:cs="Times New Roman"/>
          <w:sz w:val="24"/>
          <w:szCs w:val="24"/>
        </w:rPr>
        <w:t xml:space="preserve">To enable the students to understand the market and marketing concepts, functions and systems by emphasizing on strategies for Indian and global market. </w:t>
      </w:r>
    </w:p>
    <w:p w14:paraId="29E685FA" w14:textId="77777777" w:rsidR="00071C36" w:rsidRPr="00085C4B" w:rsidRDefault="00071C36" w:rsidP="00071C36">
      <w:pPr>
        <w:pStyle w:val="ListParagraph"/>
        <w:numPr>
          <w:ilvl w:val="0"/>
          <w:numId w:val="11"/>
        </w:numPr>
        <w:spacing w:after="0"/>
        <w:jc w:val="both"/>
        <w:rPr>
          <w:rFonts w:ascii="Times New Roman" w:hAnsi="Times New Roman" w:cs="Times New Roman"/>
          <w:sz w:val="24"/>
          <w:szCs w:val="24"/>
        </w:rPr>
      </w:pPr>
      <w:r w:rsidRPr="00085C4B">
        <w:rPr>
          <w:rFonts w:ascii="Times New Roman" w:hAnsi="Times New Roman" w:cs="Times New Roman"/>
          <w:sz w:val="24"/>
          <w:szCs w:val="24"/>
        </w:rPr>
        <w:t>To understand the dynamics of marketing in business.</w:t>
      </w:r>
    </w:p>
    <w:p w14:paraId="0BAE92FA" w14:textId="77777777" w:rsidR="00071C36" w:rsidRPr="00085C4B" w:rsidRDefault="00071C36" w:rsidP="00071C36">
      <w:pPr>
        <w:pStyle w:val="ListParagraph"/>
        <w:numPr>
          <w:ilvl w:val="0"/>
          <w:numId w:val="11"/>
        </w:numPr>
        <w:spacing w:after="0"/>
        <w:jc w:val="both"/>
        <w:rPr>
          <w:rFonts w:ascii="Times New Roman" w:hAnsi="Times New Roman" w:cs="Times New Roman"/>
          <w:sz w:val="24"/>
          <w:szCs w:val="24"/>
        </w:rPr>
      </w:pPr>
      <w:r w:rsidRPr="00085C4B">
        <w:rPr>
          <w:rFonts w:ascii="Times New Roman" w:hAnsi="Times New Roman" w:cs="Times New Roman"/>
          <w:sz w:val="24"/>
          <w:szCs w:val="24"/>
        </w:rPr>
        <w:t>To know about the Marketing Channel Systems.</w:t>
      </w:r>
    </w:p>
    <w:p w14:paraId="43493B6A" w14:textId="77777777" w:rsidR="00071C36" w:rsidRDefault="00071C36" w:rsidP="00071C36">
      <w:pPr>
        <w:pStyle w:val="ListParagraph"/>
        <w:numPr>
          <w:ilvl w:val="0"/>
          <w:numId w:val="11"/>
        </w:numPr>
        <w:spacing w:after="0"/>
        <w:jc w:val="both"/>
        <w:rPr>
          <w:rFonts w:ascii="Times New Roman" w:hAnsi="Times New Roman" w:cs="Times New Roman"/>
          <w:sz w:val="24"/>
          <w:szCs w:val="24"/>
        </w:rPr>
      </w:pPr>
      <w:r w:rsidRPr="00085C4B">
        <w:rPr>
          <w:rFonts w:ascii="Times New Roman" w:hAnsi="Times New Roman" w:cs="Times New Roman"/>
          <w:sz w:val="24"/>
          <w:szCs w:val="24"/>
        </w:rPr>
        <w:lastRenderedPageBreak/>
        <w:t>To communicate unique marketing mixes and selling propositions for specific products</w:t>
      </w:r>
    </w:p>
    <w:p w14:paraId="6B792CFE" w14:textId="77777777" w:rsidR="00071C36" w:rsidRPr="00951A75" w:rsidRDefault="00071C36" w:rsidP="00071C36">
      <w:pPr>
        <w:pStyle w:val="ListParagraph"/>
        <w:numPr>
          <w:ilvl w:val="0"/>
          <w:numId w:val="11"/>
        </w:numPr>
        <w:spacing w:after="0"/>
        <w:jc w:val="both"/>
        <w:rPr>
          <w:rFonts w:ascii="Times New Roman" w:hAnsi="Times New Roman" w:cs="Times New Roman"/>
          <w:sz w:val="24"/>
          <w:szCs w:val="24"/>
        </w:rPr>
      </w:pPr>
      <w:r w:rsidRPr="000A6A83">
        <w:rPr>
          <w:rFonts w:ascii="Times New Roman" w:hAnsi="Times New Roman" w:cs="Times New Roman"/>
          <w:sz w:val="24"/>
          <w:szCs w:val="24"/>
        </w:rPr>
        <w:t>To understand latest trend in marketing.</w:t>
      </w:r>
    </w:p>
    <w:p w14:paraId="22C00429" w14:textId="77777777" w:rsidR="00071C36" w:rsidRPr="000B0CF6" w:rsidRDefault="00071C36" w:rsidP="00071C36">
      <w:pPr>
        <w:rPr>
          <w:color w:val="000000" w:themeColor="text1"/>
        </w:rPr>
      </w:pPr>
    </w:p>
    <w:p w14:paraId="3B6C6459" w14:textId="77777777" w:rsidR="00071C36" w:rsidRDefault="00071C36" w:rsidP="00071C36">
      <w:pPr>
        <w:autoSpaceDE w:val="0"/>
        <w:autoSpaceDN w:val="0"/>
        <w:adjustRightInd w:val="0"/>
        <w:jc w:val="both"/>
        <w:rPr>
          <w:b/>
          <w:bCs/>
        </w:rPr>
      </w:pPr>
    </w:p>
    <w:p w14:paraId="485280CD" w14:textId="77777777" w:rsidR="00071C36" w:rsidRPr="001A4F58" w:rsidRDefault="00071C36" w:rsidP="00071C36">
      <w:pPr>
        <w:autoSpaceDE w:val="0"/>
        <w:autoSpaceDN w:val="0"/>
        <w:adjustRightInd w:val="0"/>
        <w:jc w:val="both"/>
        <w:rPr>
          <w:b/>
          <w:bCs/>
        </w:rPr>
      </w:pPr>
      <w:r w:rsidRPr="001A4F58">
        <w:rPr>
          <w:b/>
          <w:bCs/>
        </w:rPr>
        <w:t>Course Outcome:</w:t>
      </w:r>
    </w:p>
    <w:p w14:paraId="2024037A" w14:textId="77777777" w:rsidR="00071C36" w:rsidRPr="001A4F58" w:rsidRDefault="00071C36" w:rsidP="00071C36">
      <w:pPr>
        <w:jc w:val="both"/>
        <w:rPr>
          <w:b/>
        </w:rPr>
      </w:pPr>
      <w:r w:rsidRPr="001A4F58">
        <w:rPr>
          <w:b/>
        </w:rPr>
        <w:t>On the successful completion of the course, students will be able to</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6246"/>
        <w:gridCol w:w="1885"/>
      </w:tblGrid>
      <w:tr w:rsidR="00071C36" w:rsidRPr="001A4F58" w14:paraId="32BEDEF3" w14:textId="77777777" w:rsidTr="008A03FF">
        <w:trPr>
          <w:trHeight w:val="191"/>
        </w:trPr>
        <w:tc>
          <w:tcPr>
            <w:tcW w:w="1188" w:type="dxa"/>
          </w:tcPr>
          <w:p w14:paraId="20A63258" w14:textId="77777777" w:rsidR="00071C36" w:rsidRPr="001A4F58" w:rsidRDefault="00071C36" w:rsidP="008A03FF">
            <w:pPr>
              <w:jc w:val="both"/>
              <w:rPr>
                <w:b/>
              </w:rPr>
            </w:pPr>
            <w:r w:rsidRPr="001A4F58">
              <w:rPr>
                <w:b/>
              </w:rPr>
              <w:t>CO</w:t>
            </w:r>
            <w:r>
              <w:rPr>
                <w:b/>
              </w:rPr>
              <w:t xml:space="preserve"> </w:t>
            </w:r>
            <w:r w:rsidRPr="001A4F58">
              <w:rPr>
                <w:b/>
              </w:rPr>
              <w:t>No.</w:t>
            </w:r>
          </w:p>
        </w:tc>
        <w:tc>
          <w:tcPr>
            <w:tcW w:w="6246" w:type="dxa"/>
          </w:tcPr>
          <w:p w14:paraId="22E61756" w14:textId="77777777" w:rsidR="00071C36" w:rsidRPr="001A4F58" w:rsidRDefault="00071C36" w:rsidP="008A03FF">
            <w:pPr>
              <w:jc w:val="both"/>
              <w:rPr>
                <w:b/>
              </w:rPr>
            </w:pPr>
            <w:r w:rsidRPr="001A4F58">
              <w:rPr>
                <w:b/>
              </w:rPr>
              <w:t>COURSE OUTCOME STATEMENT</w:t>
            </w:r>
          </w:p>
        </w:tc>
        <w:tc>
          <w:tcPr>
            <w:tcW w:w="1885" w:type="dxa"/>
          </w:tcPr>
          <w:p w14:paraId="701A0F03" w14:textId="77777777" w:rsidR="00071C36" w:rsidRPr="001A4F58" w:rsidRDefault="00071C36" w:rsidP="008A03FF">
            <w:pPr>
              <w:jc w:val="both"/>
              <w:rPr>
                <w:b/>
              </w:rPr>
            </w:pPr>
            <w:r w:rsidRPr="001A4F58">
              <w:rPr>
                <w:b/>
              </w:rPr>
              <w:t>KNOWLEDGE LEVEL</w:t>
            </w:r>
          </w:p>
        </w:tc>
      </w:tr>
      <w:tr w:rsidR="00071C36" w:rsidRPr="001A4F58" w14:paraId="4D705CF8" w14:textId="77777777" w:rsidTr="008A03FF">
        <w:trPr>
          <w:trHeight w:val="180"/>
        </w:trPr>
        <w:tc>
          <w:tcPr>
            <w:tcW w:w="1188" w:type="dxa"/>
          </w:tcPr>
          <w:p w14:paraId="5F7BE9AA" w14:textId="77777777" w:rsidR="00071C36" w:rsidRPr="001A4F58" w:rsidRDefault="00071C36" w:rsidP="008A03FF">
            <w:pPr>
              <w:jc w:val="both"/>
            </w:pPr>
            <w:r w:rsidRPr="001A4F58">
              <w:t>CO1</w:t>
            </w:r>
          </w:p>
        </w:tc>
        <w:tc>
          <w:tcPr>
            <w:tcW w:w="6246" w:type="dxa"/>
          </w:tcPr>
          <w:p w14:paraId="2FC01359" w14:textId="77777777" w:rsidR="00071C36" w:rsidRPr="001A4F58" w:rsidRDefault="00071C36" w:rsidP="008A03FF">
            <w:pPr>
              <w:jc w:val="both"/>
            </w:pPr>
            <w:r w:rsidRPr="001A4F58">
              <w:t xml:space="preserve">Understand the marketing concepts and its evolution </w:t>
            </w:r>
          </w:p>
        </w:tc>
        <w:tc>
          <w:tcPr>
            <w:tcW w:w="1885" w:type="dxa"/>
          </w:tcPr>
          <w:p w14:paraId="76B30915" w14:textId="77777777" w:rsidR="00071C36" w:rsidRPr="001A4F58" w:rsidRDefault="00071C36" w:rsidP="008A03FF">
            <w:pPr>
              <w:jc w:val="both"/>
            </w:pPr>
            <w:r w:rsidRPr="001A4F58">
              <w:t>K1 and K2</w:t>
            </w:r>
          </w:p>
        </w:tc>
      </w:tr>
      <w:tr w:rsidR="00071C36" w:rsidRPr="001A4F58" w14:paraId="0D9436BD" w14:textId="77777777" w:rsidTr="008A03FF">
        <w:trPr>
          <w:trHeight w:val="191"/>
        </w:trPr>
        <w:tc>
          <w:tcPr>
            <w:tcW w:w="1188" w:type="dxa"/>
          </w:tcPr>
          <w:p w14:paraId="6AAB7720" w14:textId="77777777" w:rsidR="00071C36" w:rsidRPr="001A4F58" w:rsidRDefault="00071C36" w:rsidP="008A03FF">
            <w:pPr>
              <w:jc w:val="both"/>
            </w:pPr>
            <w:r w:rsidRPr="001A4F58">
              <w:t>CO2</w:t>
            </w:r>
          </w:p>
        </w:tc>
        <w:tc>
          <w:tcPr>
            <w:tcW w:w="6246" w:type="dxa"/>
          </w:tcPr>
          <w:p w14:paraId="4F05E915" w14:textId="77777777" w:rsidR="00071C36" w:rsidRPr="001A4F58" w:rsidRDefault="00071C36" w:rsidP="008A03FF">
            <w:pPr>
              <w:jc w:val="both"/>
            </w:pPr>
            <w:r w:rsidRPr="001A4F58">
              <w:t xml:space="preserve">Analyze the market based on segmentation, targeting and positioning </w:t>
            </w:r>
          </w:p>
        </w:tc>
        <w:tc>
          <w:tcPr>
            <w:tcW w:w="1885" w:type="dxa"/>
          </w:tcPr>
          <w:p w14:paraId="30CB9808" w14:textId="77777777" w:rsidR="00071C36" w:rsidRPr="001A4F58" w:rsidRDefault="00071C36" w:rsidP="008A03FF">
            <w:pPr>
              <w:jc w:val="both"/>
            </w:pPr>
            <w:r w:rsidRPr="001A4F58">
              <w:t>K1,</w:t>
            </w:r>
            <w:r>
              <w:t xml:space="preserve"> K2</w:t>
            </w:r>
          </w:p>
        </w:tc>
      </w:tr>
      <w:tr w:rsidR="00071C36" w:rsidRPr="001A4F58" w14:paraId="65EBF5B4" w14:textId="77777777" w:rsidTr="008A03FF">
        <w:trPr>
          <w:trHeight w:val="180"/>
        </w:trPr>
        <w:tc>
          <w:tcPr>
            <w:tcW w:w="1188" w:type="dxa"/>
          </w:tcPr>
          <w:p w14:paraId="0A049D3F" w14:textId="77777777" w:rsidR="00071C36" w:rsidRPr="001A4F58" w:rsidRDefault="00071C36" w:rsidP="008A03FF">
            <w:pPr>
              <w:jc w:val="both"/>
            </w:pPr>
            <w:r w:rsidRPr="001A4F58">
              <w:t>CO</w:t>
            </w:r>
            <w:r>
              <w:t>3</w:t>
            </w:r>
          </w:p>
        </w:tc>
        <w:tc>
          <w:tcPr>
            <w:tcW w:w="6246" w:type="dxa"/>
          </w:tcPr>
          <w:p w14:paraId="6E113048" w14:textId="77777777" w:rsidR="00071C36" w:rsidRPr="001A4F58" w:rsidRDefault="00071C36" w:rsidP="008A03FF">
            <w:pPr>
              <w:jc w:val="both"/>
            </w:pPr>
            <w:r w:rsidRPr="001A4F58">
              <w:t xml:space="preserve">Make decisions on promotion mix and distribution </w:t>
            </w:r>
          </w:p>
        </w:tc>
        <w:tc>
          <w:tcPr>
            <w:tcW w:w="1885" w:type="dxa"/>
          </w:tcPr>
          <w:p w14:paraId="2476356A" w14:textId="77777777" w:rsidR="00071C36" w:rsidRPr="001A4F58" w:rsidRDefault="00071C36" w:rsidP="008A03FF">
            <w:pPr>
              <w:jc w:val="both"/>
            </w:pPr>
            <w:r w:rsidRPr="001A4F58">
              <w:t>K2,</w:t>
            </w:r>
            <w:r>
              <w:t xml:space="preserve"> K3</w:t>
            </w:r>
          </w:p>
        </w:tc>
      </w:tr>
      <w:tr w:rsidR="00071C36" w:rsidRPr="001A4F58" w14:paraId="547723B8" w14:textId="77777777" w:rsidTr="008A03FF">
        <w:trPr>
          <w:trHeight w:val="191"/>
        </w:trPr>
        <w:tc>
          <w:tcPr>
            <w:tcW w:w="1188" w:type="dxa"/>
          </w:tcPr>
          <w:p w14:paraId="283DDE32" w14:textId="77777777" w:rsidR="00071C36" w:rsidRPr="001A4F58" w:rsidRDefault="00071C36" w:rsidP="008A03FF">
            <w:pPr>
              <w:jc w:val="both"/>
            </w:pPr>
            <w:r w:rsidRPr="001A4F58">
              <w:t>CO</w:t>
            </w:r>
            <w:r>
              <w:t>4</w:t>
            </w:r>
          </w:p>
        </w:tc>
        <w:tc>
          <w:tcPr>
            <w:tcW w:w="6246" w:type="dxa"/>
          </w:tcPr>
          <w:p w14:paraId="6881FBE7" w14:textId="77777777" w:rsidR="00071C36" w:rsidRPr="001A4F58" w:rsidRDefault="00071C36" w:rsidP="008A03FF">
            <w:pPr>
              <w:jc w:val="both"/>
            </w:pPr>
            <w:r w:rsidRPr="001A4F58">
              <w:t xml:space="preserve">Understand the </w:t>
            </w:r>
            <w:r>
              <w:t>importance of marketing communication and the methods available.</w:t>
            </w:r>
          </w:p>
        </w:tc>
        <w:tc>
          <w:tcPr>
            <w:tcW w:w="1885" w:type="dxa"/>
          </w:tcPr>
          <w:p w14:paraId="5DA9C1A8" w14:textId="77777777" w:rsidR="00071C36" w:rsidRPr="001A4F58" w:rsidRDefault="00071C36" w:rsidP="008A03FF">
            <w:pPr>
              <w:jc w:val="both"/>
            </w:pPr>
            <w:r w:rsidRPr="001A4F58">
              <w:t>K1 and K2</w:t>
            </w:r>
          </w:p>
        </w:tc>
      </w:tr>
      <w:tr w:rsidR="00071C36" w:rsidRPr="001A4F58" w14:paraId="4B2881E4" w14:textId="77777777" w:rsidTr="008A03FF">
        <w:trPr>
          <w:trHeight w:val="191"/>
        </w:trPr>
        <w:tc>
          <w:tcPr>
            <w:tcW w:w="1188" w:type="dxa"/>
          </w:tcPr>
          <w:p w14:paraId="79A233F0" w14:textId="77777777" w:rsidR="00071C36" w:rsidRPr="001A4F58" w:rsidRDefault="00071C36" w:rsidP="008A03FF">
            <w:pPr>
              <w:jc w:val="both"/>
            </w:pPr>
            <w:r>
              <w:t>CO5</w:t>
            </w:r>
          </w:p>
        </w:tc>
        <w:tc>
          <w:tcPr>
            <w:tcW w:w="6246" w:type="dxa"/>
          </w:tcPr>
          <w:p w14:paraId="5EAF862E" w14:textId="77777777" w:rsidR="00071C36" w:rsidRPr="001A4F58" w:rsidRDefault="00071C36" w:rsidP="008A03FF">
            <w:pPr>
              <w:jc w:val="both"/>
            </w:pPr>
            <w:r>
              <w:t>To have basic knowledge in latest marketing trends.</w:t>
            </w:r>
          </w:p>
        </w:tc>
        <w:tc>
          <w:tcPr>
            <w:tcW w:w="1885" w:type="dxa"/>
          </w:tcPr>
          <w:p w14:paraId="0EBB86A1" w14:textId="77777777" w:rsidR="00071C36" w:rsidRPr="001A4F58" w:rsidRDefault="00071C36" w:rsidP="008A03FF">
            <w:pPr>
              <w:jc w:val="both"/>
            </w:pPr>
            <w:r>
              <w:t>K1and K3</w:t>
            </w:r>
          </w:p>
        </w:tc>
      </w:tr>
    </w:tbl>
    <w:p w14:paraId="6C0BD287" w14:textId="77777777" w:rsidR="00071C36" w:rsidRDefault="00071C36" w:rsidP="00071C36"/>
    <w:p w14:paraId="1C9888EB" w14:textId="77777777" w:rsidR="00071C36" w:rsidRDefault="00071C36" w:rsidP="00071C36"/>
    <w:p w14:paraId="22C96D39" w14:textId="77777777" w:rsidR="00071C36" w:rsidRDefault="00071C36" w:rsidP="00071C36">
      <w:pPr>
        <w:rPr>
          <w:color w:val="000000" w:themeColor="text1"/>
        </w:rPr>
      </w:pPr>
      <w:r w:rsidRPr="000B0CF6">
        <w:rPr>
          <w:b/>
          <w:bCs/>
          <w:color w:val="000000" w:themeColor="text1"/>
        </w:rPr>
        <w:t>19MSP</w:t>
      </w:r>
      <w:r>
        <w:rPr>
          <w:b/>
          <w:bCs/>
          <w:color w:val="000000" w:themeColor="text1"/>
        </w:rPr>
        <w:t xml:space="preserve">10 - </w:t>
      </w:r>
      <w:r w:rsidRPr="000B0CF6">
        <w:rPr>
          <w:b/>
          <w:color w:val="000000" w:themeColor="text1"/>
        </w:rPr>
        <w:t>FINANCIAL MANAGEMENT</w:t>
      </w:r>
    </w:p>
    <w:p w14:paraId="75C967C3" w14:textId="77777777" w:rsidR="00071C36" w:rsidRPr="000B0CF6" w:rsidRDefault="00071C36" w:rsidP="00071C36">
      <w:pPr>
        <w:jc w:val="both"/>
        <w:rPr>
          <w:b/>
          <w:color w:val="000000" w:themeColor="text1"/>
        </w:rPr>
      </w:pPr>
      <w:r w:rsidRPr="000B0CF6">
        <w:rPr>
          <w:b/>
          <w:color w:val="000000" w:themeColor="text1"/>
        </w:rPr>
        <w:t>Course objectives</w:t>
      </w:r>
    </w:p>
    <w:p w14:paraId="4A9EA936" w14:textId="77777777" w:rsidR="00071C36" w:rsidRPr="000B0CF6" w:rsidRDefault="00071C36" w:rsidP="00071C36">
      <w:pPr>
        <w:pStyle w:val="ListParagraph"/>
        <w:numPr>
          <w:ilvl w:val="0"/>
          <w:numId w:val="12"/>
        </w:numPr>
        <w:spacing w:after="0"/>
        <w:jc w:val="both"/>
        <w:rPr>
          <w:rFonts w:ascii="Times New Roman" w:hAnsi="Times New Roman" w:cs="Times New Roman"/>
          <w:color w:val="000000" w:themeColor="text1"/>
          <w:sz w:val="24"/>
          <w:szCs w:val="24"/>
        </w:rPr>
      </w:pPr>
      <w:r w:rsidRPr="000B0CF6">
        <w:rPr>
          <w:rFonts w:ascii="Times New Roman" w:hAnsi="Times New Roman" w:cs="Times New Roman"/>
          <w:color w:val="000000" w:themeColor="text1"/>
          <w:sz w:val="24"/>
          <w:szCs w:val="24"/>
        </w:rPr>
        <w:t>To understand basic financial system</w:t>
      </w:r>
    </w:p>
    <w:p w14:paraId="43CE62BF" w14:textId="77777777" w:rsidR="00071C36" w:rsidRPr="000B0CF6" w:rsidRDefault="00071C36" w:rsidP="00071C36">
      <w:pPr>
        <w:pStyle w:val="ListParagraph"/>
        <w:numPr>
          <w:ilvl w:val="0"/>
          <w:numId w:val="12"/>
        </w:numPr>
        <w:spacing w:after="0"/>
        <w:ind w:left="720"/>
        <w:jc w:val="both"/>
        <w:rPr>
          <w:rFonts w:ascii="Times New Roman" w:hAnsi="Times New Roman" w:cs="Times New Roman"/>
          <w:color w:val="000000" w:themeColor="text1"/>
          <w:sz w:val="24"/>
          <w:szCs w:val="24"/>
        </w:rPr>
      </w:pPr>
      <w:r w:rsidRPr="000B0CF6">
        <w:rPr>
          <w:rFonts w:ascii="Times New Roman" w:hAnsi="Times New Roman" w:cs="Times New Roman"/>
          <w:color w:val="000000" w:themeColor="text1"/>
          <w:sz w:val="24"/>
          <w:szCs w:val="24"/>
        </w:rPr>
        <w:t xml:space="preserve">To understand capital budgeting and risk </w:t>
      </w:r>
    </w:p>
    <w:p w14:paraId="5FAF02F7" w14:textId="77777777" w:rsidR="00071C36" w:rsidRPr="000B0CF6" w:rsidRDefault="00071C36" w:rsidP="00071C36">
      <w:pPr>
        <w:pStyle w:val="ListParagraph"/>
        <w:numPr>
          <w:ilvl w:val="0"/>
          <w:numId w:val="12"/>
        </w:numPr>
        <w:spacing w:after="0"/>
        <w:ind w:left="720"/>
        <w:jc w:val="both"/>
        <w:rPr>
          <w:rFonts w:ascii="Times New Roman" w:hAnsi="Times New Roman" w:cs="Times New Roman"/>
          <w:color w:val="000000" w:themeColor="text1"/>
          <w:sz w:val="24"/>
          <w:szCs w:val="24"/>
        </w:rPr>
      </w:pPr>
      <w:r w:rsidRPr="000B0CF6">
        <w:rPr>
          <w:rFonts w:ascii="Times New Roman" w:hAnsi="Times New Roman" w:cs="Times New Roman"/>
          <w:color w:val="000000" w:themeColor="text1"/>
          <w:sz w:val="24"/>
          <w:szCs w:val="24"/>
        </w:rPr>
        <w:t>To understand the cost of capital for various financial resources</w:t>
      </w:r>
    </w:p>
    <w:p w14:paraId="5811A5CE" w14:textId="77777777" w:rsidR="00071C36" w:rsidRPr="000B0CF6" w:rsidRDefault="00071C36" w:rsidP="00071C36">
      <w:pPr>
        <w:pStyle w:val="ListParagraph"/>
        <w:numPr>
          <w:ilvl w:val="0"/>
          <w:numId w:val="12"/>
        </w:numPr>
        <w:spacing w:after="0"/>
        <w:ind w:left="720"/>
        <w:jc w:val="both"/>
        <w:rPr>
          <w:rFonts w:ascii="Times New Roman" w:hAnsi="Times New Roman" w:cs="Times New Roman"/>
          <w:color w:val="000000" w:themeColor="text1"/>
          <w:sz w:val="24"/>
          <w:szCs w:val="24"/>
        </w:rPr>
      </w:pPr>
      <w:r w:rsidRPr="000B0CF6">
        <w:rPr>
          <w:rFonts w:ascii="Times New Roman" w:hAnsi="Times New Roman" w:cs="Times New Roman"/>
          <w:color w:val="000000" w:themeColor="text1"/>
          <w:sz w:val="24"/>
          <w:szCs w:val="24"/>
        </w:rPr>
        <w:t>To understand capital structure theory and policy</w:t>
      </w:r>
    </w:p>
    <w:p w14:paraId="3812B524" w14:textId="77777777" w:rsidR="00071C36" w:rsidRPr="000B0CF6" w:rsidRDefault="00071C36" w:rsidP="00071C36">
      <w:pPr>
        <w:pStyle w:val="ListParagraph"/>
        <w:numPr>
          <w:ilvl w:val="0"/>
          <w:numId w:val="12"/>
        </w:numPr>
        <w:spacing w:after="0"/>
        <w:ind w:left="720"/>
        <w:jc w:val="both"/>
        <w:rPr>
          <w:rFonts w:ascii="Times New Roman" w:hAnsi="Times New Roman" w:cs="Times New Roman"/>
          <w:color w:val="000000" w:themeColor="text1"/>
          <w:sz w:val="24"/>
          <w:szCs w:val="24"/>
        </w:rPr>
      </w:pPr>
      <w:r w:rsidRPr="000B0CF6">
        <w:rPr>
          <w:rFonts w:ascii="Times New Roman" w:hAnsi="Times New Roman" w:cs="Times New Roman"/>
          <w:color w:val="000000" w:themeColor="text1"/>
          <w:sz w:val="24"/>
          <w:szCs w:val="24"/>
        </w:rPr>
        <w:t>To understand working capital management</w:t>
      </w:r>
    </w:p>
    <w:p w14:paraId="04E8C7FB" w14:textId="77777777" w:rsidR="00071C36" w:rsidRDefault="00071C36" w:rsidP="00071C36">
      <w:pPr>
        <w:jc w:val="both"/>
        <w:rPr>
          <w:b/>
          <w:color w:val="000000" w:themeColor="text1"/>
        </w:rPr>
      </w:pPr>
    </w:p>
    <w:p w14:paraId="714CA300" w14:textId="77777777" w:rsidR="00071C36" w:rsidRPr="000B0CF6" w:rsidRDefault="00071C36" w:rsidP="00071C36">
      <w:pPr>
        <w:jc w:val="both"/>
        <w:rPr>
          <w:color w:val="000000" w:themeColor="text1"/>
        </w:rPr>
      </w:pPr>
      <w:r w:rsidRPr="000B0CF6">
        <w:rPr>
          <w:b/>
          <w:color w:val="000000" w:themeColor="text1"/>
        </w:rPr>
        <w:t>On the successful completion of the course, students will be able to</w:t>
      </w: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7428"/>
        <w:gridCol w:w="1843"/>
      </w:tblGrid>
      <w:tr w:rsidR="00071C36" w:rsidRPr="000B0CF6" w14:paraId="709BD4C1" w14:textId="77777777" w:rsidTr="008A03FF">
        <w:trPr>
          <w:trHeight w:val="399"/>
        </w:trPr>
        <w:tc>
          <w:tcPr>
            <w:tcW w:w="823" w:type="dxa"/>
          </w:tcPr>
          <w:p w14:paraId="24162765" w14:textId="77777777" w:rsidR="00071C36" w:rsidRPr="000B0CF6" w:rsidRDefault="00071C36" w:rsidP="008A03FF">
            <w:pPr>
              <w:jc w:val="both"/>
              <w:rPr>
                <w:b/>
                <w:color w:val="000000" w:themeColor="text1"/>
              </w:rPr>
            </w:pPr>
            <w:r w:rsidRPr="000B0CF6">
              <w:rPr>
                <w:b/>
                <w:color w:val="000000" w:themeColor="text1"/>
              </w:rPr>
              <w:t>CO</w:t>
            </w:r>
          </w:p>
          <w:p w14:paraId="00F212DB" w14:textId="77777777" w:rsidR="00071C36" w:rsidRPr="000B0CF6" w:rsidRDefault="00071C36" w:rsidP="008A03FF">
            <w:pPr>
              <w:jc w:val="both"/>
              <w:rPr>
                <w:b/>
                <w:color w:val="000000" w:themeColor="text1"/>
              </w:rPr>
            </w:pPr>
            <w:r w:rsidRPr="000B0CF6">
              <w:rPr>
                <w:b/>
                <w:color w:val="000000" w:themeColor="text1"/>
              </w:rPr>
              <w:t>No.</w:t>
            </w:r>
          </w:p>
        </w:tc>
        <w:tc>
          <w:tcPr>
            <w:tcW w:w="7428" w:type="dxa"/>
          </w:tcPr>
          <w:p w14:paraId="61CA01C5" w14:textId="77777777" w:rsidR="00071C36" w:rsidRPr="000B0CF6" w:rsidRDefault="00071C36" w:rsidP="008A03FF">
            <w:pPr>
              <w:jc w:val="both"/>
              <w:rPr>
                <w:b/>
                <w:color w:val="000000" w:themeColor="text1"/>
              </w:rPr>
            </w:pPr>
            <w:r w:rsidRPr="000B0CF6">
              <w:rPr>
                <w:b/>
                <w:color w:val="000000" w:themeColor="text1"/>
              </w:rPr>
              <w:t>COURSE OUTCOME STATEMENT</w:t>
            </w:r>
          </w:p>
        </w:tc>
        <w:tc>
          <w:tcPr>
            <w:tcW w:w="1843" w:type="dxa"/>
          </w:tcPr>
          <w:p w14:paraId="1DB2D4D6" w14:textId="77777777" w:rsidR="00071C36" w:rsidRPr="000B0CF6" w:rsidRDefault="00071C36" w:rsidP="008A03FF">
            <w:pPr>
              <w:jc w:val="both"/>
              <w:rPr>
                <w:b/>
                <w:color w:val="000000" w:themeColor="text1"/>
              </w:rPr>
            </w:pPr>
            <w:r w:rsidRPr="000B0CF6">
              <w:rPr>
                <w:b/>
                <w:color w:val="000000" w:themeColor="text1"/>
              </w:rPr>
              <w:t>KNOWLEDGE LEVEL</w:t>
            </w:r>
          </w:p>
        </w:tc>
      </w:tr>
      <w:tr w:rsidR="00071C36" w:rsidRPr="000B0CF6" w14:paraId="3D3AAC3E" w14:textId="77777777" w:rsidTr="008A03FF">
        <w:trPr>
          <w:trHeight w:val="377"/>
        </w:trPr>
        <w:tc>
          <w:tcPr>
            <w:tcW w:w="823" w:type="dxa"/>
          </w:tcPr>
          <w:p w14:paraId="253DE71A" w14:textId="77777777" w:rsidR="00071C36" w:rsidRPr="000B0CF6" w:rsidRDefault="00071C36" w:rsidP="008A03FF">
            <w:pPr>
              <w:jc w:val="both"/>
              <w:rPr>
                <w:color w:val="000000" w:themeColor="text1"/>
              </w:rPr>
            </w:pPr>
            <w:r w:rsidRPr="000B0CF6">
              <w:rPr>
                <w:color w:val="000000" w:themeColor="text1"/>
              </w:rPr>
              <w:t>CO1</w:t>
            </w:r>
          </w:p>
        </w:tc>
        <w:tc>
          <w:tcPr>
            <w:tcW w:w="7428" w:type="dxa"/>
          </w:tcPr>
          <w:p w14:paraId="52D79501" w14:textId="77777777" w:rsidR="00071C36" w:rsidRPr="000B0CF6" w:rsidRDefault="00071C36" w:rsidP="008A03FF">
            <w:pPr>
              <w:jc w:val="both"/>
              <w:rPr>
                <w:color w:val="000000" w:themeColor="text1"/>
              </w:rPr>
            </w:pPr>
            <w:r w:rsidRPr="000B0CF6">
              <w:rPr>
                <w:color w:val="000000" w:themeColor="text1"/>
              </w:rPr>
              <w:t>Describe the financial environment within which organizations must operate</w:t>
            </w:r>
            <w:r>
              <w:rPr>
                <w:color w:val="000000" w:themeColor="text1"/>
              </w:rPr>
              <w:t>.</w:t>
            </w:r>
          </w:p>
        </w:tc>
        <w:tc>
          <w:tcPr>
            <w:tcW w:w="1843" w:type="dxa"/>
          </w:tcPr>
          <w:p w14:paraId="337C28EC" w14:textId="77777777" w:rsidR="00071C36" w:rsidRPr="000B0CF6" w:rsidRDefault="00071C36" w:rsidP="008A03FF">
            <w:pPr>
              <w:jc w:val="both"/>
              <w:rPr>
                <w:color w:val="000000" w:themeColor="text1"/>
              </w:rPr>
            </w:pPr>
            <w:r w:rsidRPr="000B0CF6">
              <w:rPr>
                <w:color w:val="000000" w:themeColor="text1"/>
              </w:rPr>
              <w:t xml:space="preserve">K1 </w:t>
            </w:r>
          </w:p>
        </w:tc>
      </w:tr>
      <w:tr w:rsidR="00071C36" w:rsidRPr="000B0CF6" w14:paraId="1625CDA9" w14:textId="77777777" w:rsidTr="008A03FF">
        <w:trPr>
          <w:trHeight w:val="399"/>
        </w:trPr>
        <w:tc>
          <w:tcPr>
            <w:tcW w:w="823" w:type="dxa"/>
          </w:tcPr>
          <w:p w14:paraId="0EEE9D72" w14:textId="77777777" w:rsidR="00071C36" w:rsidRPr="000B0CF6" w:rsidRDefault="00071C36" w:rsidP="008A03FF">
            <w:pPr>
              <w:jc w:val="both"/>
              <w:rPr>
                <w:color w:val="000000" w:themeColor="text1"/>
              </w:rPr>
            </w:pPr>
            <w:r w:rsidRPr="000B0CF6">
              <w:rPr>
                <w:color w:val="000000" w:themeColor="text1"/>
              </w:rPr>
              <w:t>CO2</w:t>
            </w:r>
          </w:p>
        </w:tc>
        <w:tc>
          <w:tcPr>
            <w:tcW w:w="7428" w:type="dxa"/>
          </w:tcPr>
          <w:p w14:paraId="731AC67F" w14:textId="77777777" w:rsidR="00071C36" w:rsidRPr="000B0CF6" w:rsidRDefault="00071C36" w:rsidP="008A03FF">
            <w:pPr>
              <w:jc w:val="both"/>
              <w:rPr>
                <w:color w:val="000000" w:themeColor="text1"/>
              </w:rPr>
            </w:pPr>
            <w:r w:rsidRPr="000B0CF6">
              <w:rPr>
                <w:color w:val="000000" w:themeColor="text1"/>
              </w:rPr>
              <w:t xml:space="preserve">Critically evaluate the financial objectives of various types of organizations and the respective requirements of stakeholders </w:t>
            </w:r>
          </w:p>
        </w:tc>
        <w:tc>
          <w:tcPr>
            <w:tcW w:w="1843" w:type="dxa"/>
          </w:tcPr>
          <w:p w14:paraId="653DFD28" w14:textId="77777777" w:rsidR="00071C36" w:rsidRPr="000B0CF6" w:rsidRDefault="00071C36" w:rsidP="008A03FF">
            <w:pPr>
              <w:jc w:val="both"/>
              <w:rPr>
                <w:color w:val="000000" w:themeColor="text1"/>
              </w:rPr>
            </w:pPr>
            <w:r w:rsidRPr="000B0CF6">
              <w:rPr>
                <w:color w:val="000000" w:themeColor="text1"/>
              </w:rPr>
              <w:t>K2</w:t>
            </w:r>
          </w:p>
        </w:tc>
      </w:tr>
      <w:tr w:rsidR="00071C36" w:rsidRPr="000B0CF6" w14:paraId="685E5EC5" w14:textId="77777777" w:rsidTr="008A03FF">
        <w:trPr>
          <w:trHeight w:val="399"/>
        </w:trPr>
        <w:tc>
          <w:tcPr>
            <w:tcW w:w="823" w:type="dxa"/>
          </w:tcPr>
          <w:p w14:paraId="434F95F9" w14:textId="77777777" w:rsidR="00071C36" w:rsidRPr="000B0CF6" w:rsidRDefault="00071C36" w:rsidP="008A03FF">
            <w:pPr>
              <w:jc w:val="both"/>
              <w:rPr>
                <w:color w:val="000000" w:themeColor="text1"/>
              </w:rPr>
            </w:pPr>
            <w:r w:rsidRPr="000B0CF6">
              <w:rPr>
                <w:color w:val="000000" w:themeColor="text1"/>
              </w:rPr>
              <w:t>CO3</w:t>
            </w:r>
          </w:p>
        </w:tc>
        <w:tc>
          <w:tcPr>
            <w:tcW w:w="7428" w:type="dxa"/>
          </w:tcPr>
          <w:p w14:paraId="5F395988" w14:textId="77777777" w:rsidR="00071C36" w:rsidRPr="000B0CF6" w:rsidRDefault="00071C36" w:rsidP="008A03FF">
            <w:pPr>
              <w:jc w:val="both"/>
              <w:rPr>
                <w:color w:val="000000" w:themeColor="text1"/>
              </w:rPr>
            </w:pPr>
            <w:r w:rsidRPr="000B0CF6">
              <w:rPr>
                <w:color w:val="000000" w:themeColor="text1"/>
              </w:rPr>
              <w:t xml:space="preserve">Explain alternative sources of finance and investment opportunities and their suitability in particular circumstances </w:t>
            </w:r>
          </w:p>
        </w:tc>
        <w:tc>
          <w:tcPr>
            <w:tcW w:w="1843" w:type="dxa"/>
          </w:tcPr>
          <w:p w14:paraId="362C9BB6" w14:textId="77777777" w:rsidR="00071C36" w:rsidRPr="000B0CF6" w:rsidRDefault="00071C36" w:rsidP="008A03FF">
            <w:pPr>
              <w:jc w:val="both"/>
              <w:rPr>
                <w:color w:val="000000" w:themeColor="text1"/>
              </w:rPr>
            </w:pPr>
            <w:r w:rsidRPr="000B0CF6">
              <w:rPr>
                <w:color w:val="000000" w:themeColor="text1"/>
              </w:rPr>
              <w:t>K2</w:t>
            </w:r>
          </w:p>
        </w:tc>
      </w:tr>
      <w:tr w:rsidR="00071C36" w:rsidRPr="000B0CF6" w14:paraId="0D7BC005" w14:textId="77777777" w:rsidTr="008A03FF">
        <w:trPr>
          <w:trHeight w:val="377"/>
        </w:trPr>
        <w:tc>
          <w:tcPr>
            <w:tcW w:w="823" w:type="dxa"/>
          </w:tcPr>
          <w:p w14:paraId="07669A9D" w14:textId="77777777" w:rsidR="00071C36" w:rsidRPr="000B0CF6" w:rsidRDefault="00071C36" w:rsidP="008A03FF">
            <w:pPr>
              <w:jc w:val="both"/>
              <w:rPr>
                <w:color w:val="000000" w:themeColor="text1"/>
              </w:rPr>
            </w:pPr>
            <w:r w:rsidRPr="000B0CF6">
              <w:rPr>
                <w:color w:val="000000" w:themeColor="text1"/>
              </w:rPr>
              <w:t>CO4</w:t>
            </w:r>
          </w:p>
        </w:tc>
        <w:tc>
          <w:tcPr>
            <w:tcW w:w="7428" w:type="dxa"/>
          </w:tcPr>
          <w:p w14:paraId="064633DC" w14:textId="77777777" w:rsidR="00071C36" w:rsidRPr="000B0CF6" w:rsidRDefault="00071C36" w:rsidP="008A03FF">
            <w:pPr>
              <w:jc w:val="both"/>
              <w:rPr>
                <w:color w:val="000000" w:themeColor="text1"/>
              </w:rPr>
            </w:pPr>
            <w:r w:rsidRPr="000B0CF6">
              <w:rPr>
                <w:color w:val="000000" w:themeColor="text1"/>
              </w:rPr>
              <w:t>Assess the factors affecting investment decisions and opportunities presented to an organization</w:t>
            </w:r>
          </w:p>
        </w:tc>
        <w:tc>
          <w:tcPr>
            <w:tcW w:w="1843" w:type="dxa"/>
          </w:tcPr>
          <w:p w14:paraId="4E402296" w14:textId="77777777" w:rsidR="00071C36" w:rsidRPr="000B0CF6" w:rsidRDefault="00071C36" w:rsidP="008A03FF">
            <w:pPr>
              <w:jc w:val="both"/>
              <w:rPr>
                <w:color w:val="000000" w:themeColor="text1"/>
              </w:rPr>
            </w:pPr>
            <w:r w:rsidRPr="000B0CF6">
              <w:rPr>
                <w:color w:val="000000" w:themeColor="text1"/>
              </w:rPr>
              <w:t>K2 and K3</w:t>
            </w:r>
          </w:p>
        </w:tc>
      </w:tr>
      <w:tr w:rsidR="00071C36" w:rsidRPr="000B0CF6" w14:paraId="6ED8602C" w14:textId="77777777" w:rsidTr="008A03FF">
        <w:trPr>
          <w:trHeight w:val="399"/>
        </w:trPr>
        <w:tc>
          <w:tcPr>
            <w:tcW w:w="823" w:type="dxa"/>
          </w:tcPr>
          <w:p w14:paraId="5F822607" w14:textId="77777777" w:rsidR="00071C36" w:rsidRPr="000B0CF6" w:rsidRDefault="00071C36" w:rsidP="008A03FF">
            <w:pPr>
              <w:jc w:val="both"/>
              <w:rPr>
                <w:color w:val="000000" w:themeColor="text1"/>
              </w:rPr>
            </w:pPr>
            <w:r w:rsidRPr="000B0CF6">
              <w:rPr>
                <w:color w:val="000000" w:themeColor="text1"/>
              </w:rPr>
              <w:t>CO5</w:t>
            </w:r>
          </w:p>
        </w:tc>
        <w:tc>
          <w:tcPr>
            <w:tcW w:w="7428" w:type="dxa"/>
          </w:tcPr>
          <w:p w14:paraId="1EF9CCD0" w14:textId="77777777" w:rsidR="00071C36" w:rsidRPr="000B0CF6" w:rsidRDefault="00071C36" w:rsidP="008A03FF">
            <w:pPr>
              <w:jc w:val="both"/>
              <w:rPr>
                <w:color w:val="000000" w:themeColor="text1"/>
              </w:rPr>
            </w:pPr>
            <w:r w:rsidRPr="000B0CF6">
              <w:rPr>
                <w:color w:val="000000" w:themeColor="text1"/>
              </w:rPr>
              <w:t>Select and apply techniques in managing working capital</w:t>
            </w:r>
          </w:p>
        </w:tc>
        <w:tc>
          <w:tcPr>
            <w:tcW w:w="1843" w:type="dxa"/>
          </w:tcPr>
          <w:p w14:paraId="7032FB1C" w14:textId="77777777" w:rsidR="00071C36" w:rsidRPr="000B0CF6" w:rsidRDefault="00071C36" w:rsidP="008A03FF">
            <w:pPr>
              <w:jc w:val="both"/>
              <w:rPr>
                <w:color w:val="000000" w:themeColor="text1"/>
              </w:rPr>
            </w:pPr>
            <w:r w:rsidRPr="000B0CF6">
              <w:rPr>
                <w:color w:val="000000" w:themeColor="text1"/>
              </w:rPr>
              <w:t>K3</w:t>
            </w:r>
          </w:p>
        </w:tc>
      </w:tr>
    </w:tbl>
    <w:p w14:paraId="7DEE73B0" w14:textId="77777777" w:rsidR="00071C36" w:rsidRDefault="00071C36" w:rsidP="00071C36">
      <w:pPr>
        <w:rPr>
          <w:color w:val="000000" w:themeColor="text1"/>
        </w:rPr>
      </w:pPr>
      <w:r w:rsidRPr="000B0CF6">
        <w:rPr>
          <w:color w:val="000000" w:themeColor="text1"/>
        </w:rPr>
        <w:tab/>
      </w:r>
      <w:bookmarkStart w:id="3" w:name="_Hlk15568511"/>
    </w:p>
    <w:p w14:paraId="3079312E" w14:textId="77777777" w:rsidR="00071C36" w:rsidRDefault="00071C36" w:rsidP="00071C36">
      <w:pPr>
        <w:rPr>
          <w:color w:val="000000" w:themeColor="text1"/>
        </w:rPr>
      </w:pPr>
    </w:p>
    <w:p w14:paraId="081E6912" w14:textId="77777777" w:rsidR="00071C36" w:rsidRPr="00951A75" w:rsidRDefault="00071C36" w:rsidP="00071C36">
      <w:pPr>
        <w:rPr>
          <w:color w:val="000000" w:themeColor="text1"/>
        </w:rPr>
      </w:pPr>
      <w:r>
        <w:rPr>
          <w:rFonts w:eastAsia="Calibri"/>
          <w:b/>
        </w:rPr>
        <w:t>19MSP</w:t>
      </w:r>
      <w:r w:rsidRPr="000C09A4">
        <w:rPr>
          <w:rFonts w:eastAsia="Calibri"/>
          <w:b/>
        </w:rPr>
        <w:t>11</w:t>
      </w:r>
      <w:r>
        <w:rPr>
          <w:rFonts w:eastAsia="Calibri"/>
          <w:b/>
        </w:rPr>
        <w:t xml:space="preserve"> - </w:t>
      </w:r>
      <w:r w:rsidRPr="00D9196F">
        <w:rPr>
          <w:b/>
        </w:rPr>
        <w:t>HUMAN RESOURCES MANAGEMENT</w:t>
      </w:r>
    </w:p>
    <w:tbl>
      <w:tblPr>
        <w:tblStyle w:val="TableGrid"/>
        <w:tblpPr w:leftFromText="180" w:rightFromText="180" w:vertAnchor="page" w:horzAnchor="margin" w:tblpY="1771"/>
        <w:tblW w:w="9604" w:type="dxa"/>
        <w:tblLook w:val="04A0" w:firstRow="1" w:lastRow="0" w:firstColumn="1" w:lastColumn="0" w:noHBand="0" w:noVBand="1"/>
      </w:tblPr>
      <w:tblGrid>
        <w:gridCol w:w="1787"/>
        <w:gridCol w:w="1203"/>
        <w:gridCol w:w="4107"/>
        <w:gridCol w:w="1149"/>
        <w:gridCol w:w="1358"/>
      </w:tblGrid>
      <w:tr w:rsidR="00071C36" w:rsidRPr="007F50B5" w14:paraId="60DDD5F0" w14:textId="77777777" w:rsidTr="008A03FF">
        <w:trPr>
          <w:trHeight w:val="421"/>
        </w:trPr>
        <w:tc>
          <w:tcPr>
            <w:tcW w:w="1809" w:type="dxa"/>
          </w:tcPr>
          <w:p w14:paraId="11B19223" w14:textId="77777777" w:rsidR="00071C36" w:rsidRPr="007F50B5" w:rsidRDefault="00071C36" w:rsidP="008A03FF">
            <w:pPr>
              <w:rPr>
                <w:b/>
                <w:bCs/>
              </w:rPr>
            </w:pPr>
            <w:r w:rsidRPr="007F50B5">
              <w:rPr>
                <w:b/>
                <w:bCs/>
              </w:rPr>
              <w:t>Program Code</w:t>
            </w:r>
          </w:p>
        </w:tc>
        <w:tc>
          <w:tcPr>
            <w:tcW w:w="1103" w:type="dxa"/>
          </w:tcPr>
          <w:p w14:paraId="643FFDD6" w14:textId="77777777" w:rsidR="00071C36" w:rsidRPr="007F50B5" w:rsidRDefault="00071C36" w:rsidP="008A03FF">
            <w:pPr>
              <w:rPr>
                <w:b/>
                <w:bCs/>
              </w:rPr>
            </w:pPr>
            <w:r>
              <w:rPr>
                <w:b/>
                <w:bCs/>
              </w:rPr>
              <w:t>MBA</w:t>
            </w:r>
          </w:p>
        </w:tc>
        <w:tc>
          <w:tcPr>
            <w:tcW w:w="6692" w:type="dxa"/>
            <w:gridSpan w:val="3"/>
          </w:tcPr>
          <w:p w14:paraId="05F9F2A2" w14:textId="77777777" w:rsidR="00071C36" w:rsidRPr="007F50B5" w:rsidRDefault="00071C36" w:rsidP="008A03FF">
            <w:pPr>
              <w:jc w:val="center"/>
              <w:rPr>
                <w:b/>
                <w:bCs/>
              </w:rPr>
            </w:pPr>
            <w:r w:rsidRPr="007F50B5">
              <w:rPr>
                <w:b/>
                <w:bCs/>
              </w:rPr>
              <w:t>Programme Title: Master of Business Administration</w:t>
            </w:r>
          </w:p>
        </w:tc>
      </w:tr>
      <w:tr w:rsidR="00071C36" w:rsidRPr="007F50B5" w14:paraId="2B1676CB" w14:textId="77777777" w:rsidTr="008A03FF">
        <w:trPr>
          <w:trHeight w:val="598"/>
        </w:trPr>
        <w:tc>
          <w:tcPr>
            <w:tcW w:w="1809" w:type="dxa"/>
            <w:vMerge w:val="restart"/>
          </w:tcPr>
          <w:p w14:paraId="39655505" w14:textId="77777777" w:rsidR="00071C36" w:rsidRPr="007F50B5" w:rsidRDefault="00071C36" w:rsidP="008A03FF">
            <w:pPr>
              <w:rPr>
                <w:b/>
                <w:bCs/>
              </w:rPr>
            </w:pPr>
            <w:r w:rsidRPr="007F50B5">
              <w:rPr>
                <w:b/>
                <w:bCs/>
              </w:rPr>
              <w:t>Course Code</w:t>
            </w:r>
          </w:p>
        </w:tc>
        <w:tc>
          <w:tcPr>
            <w:tcW w:w="1103" w:type="dxa"/>
            <w:vMerge w:val="restart"/>
          </w:tcPr>
          <w:p w14:paraId="7F7B6BD1" w14:textId="77777777" w:rsidR="00071C36" w:rsidRPr="007F50B5" w:rsidRDefault="00071C36" w:rsidP="008A03FF">
            <w:pPr>
              <w:rPr>
                <w:b/>
                <w:bCs/>
              </w:rPr>
            </w:pPr>
            <w:r w:rsidRPr="007F50B5">
              <w:rPr>
                <w:b/>
                <w:bCs/>
              </w:rPr>
              <w:t>19MSP</w:t>
            </w:r>
            <w:r>
              <w:rPr>
                <w:b/>
                <w:bCs/>
              </w:rPr>
              <w:t>11</w:t>
            </w:r>
          </w:p>
        </w:tc>
        <w:tc>
          <w:tcPr>
            <w:tcW w:w="4178" w:type="dxa"/>
          </w:tcPr>
          <w:p w14:paraId="3CE42A4F" w14:textId="77777777" w:rsidR="00071C36" w:rsidRPr="007F50B5" w:rsidRDefault="00071C36" w:rsidP="008A03FF">
            <w:pPr>
              <w:jc w:val="center"/>
              <w:rPr>
                <w:b/>
                <w:bCs/>
              </w:rPr>
            </w:pPr>
            <w:r w:rsidRPr="007F50B5">
              <w:rPr>
                <w:b/>
                <w:bCs/>
              </w:rPr>
              <w:t>Course Title</w:t>
            </w:r>
          </w:p>
        </w:tc>
        <w:tc>
          <w:tcPr>
            <w:tcW w:w="1149" w:type="dxa"/>
          </w:tcPr>
          <w:p w14:paraId="1837FC6E" w14:textId="77777777" w:rsidR="00071C36" w:rsidRPr="007F50B5" w:rsidRDefault="00071C36" w:rsidP="008A03FF">
            <w:pPr>
              <w:rPr>
                <w:b/>
                <w:bCs/>
              </w:rPr>
            </w:pPr>
            <w:r w:rsidRPr="007F50B5">
              <w:rPr>
                <w:b/>
                <w:bCs/>
              </w:rPr>
              <w:t>Batch</w:t>
            </w:r>
          </w:p>
        </w:tc>
        <w:tc>
          <w:tcPr>
            <w:tcW w:w="1365" w:type="dxa"/>
          </w:tcPr>
          <w:p w14:paraId="36DBD8BC" w14:textId="77777777" w:rsidR="00071C36" w:rsidRPr="007F50B5" w:rsidRDefault="00071C36" w:rsidP="008A03FF">
            <w:pPr>
              <w:rPr>
                <w:b/>
                <w:bCs/>
              </w:rPr>
            </w:pPr>
            <w:r w:rsidRPr="007F50B5">
              <w:rPr>
                <w:b/>
                <w:bCs/>
              </w:rPr>
              <w:t>2019-202</w:t>
            </w:r>
            <w:r>
              <w:rPr>
                <w:b/>
                <w:bCs/>
              </w:rPr>
              <w:t>0 Onwards</w:t>
            </w:r>
          </w:p>
        </w:tc>
      </w:tr>
      <w:tr w:rsidR="00071C36" w:rsidRPr="007F50B5" w14:paraId="75BF3A86" w14:textId="77777777" w:rsidTr="008A03FF">
        <w:trPr>
          <w:trHeight w:val="211"/>
        </w:trPr>
        <w:tc>
          <w:tcPr>
            <w:tcW w:w="1809" w:type="dxa"/>
            <w:vMerge/>
          </w:tcPr>
          <w:p w14:paraId="17D82310" w14:textId="77777777" w:rsidR="00071C36" w:rsidRPr="007F50B5" w:rsidRDefault="00071C36" w:rsidP="008A03FF">
            <w:pPr>
              <w:rPr>
                <w:b/>
                <w:bCs/>
              </w:rPr>
            </w:pPr>
          </w:p>
        </w:tc>
        <w:tc>
          <w:tcPr>
            <w:tcW w:w="1103" w:type="dxa"/>
            <w:vMerge/>
          </w:tcPr>
          <w:p w14:paraId="59C5E411" w14:textId="77777777" w:rsidR="00071C36" w:rsidRPr="007F50B5" w:rsidRDefault="00071C36" w:rsidP="008A03FF">
            <w:pPr>
              <w:rPr>
                <w:b/>
                <w:bCs/>
              </w:rPr>
            </w:pPr>
          </w:p>
        </w:tc>
        <w:tc>
          <w:tcPr>
            <w:tcW w:w="4178" w:type="dxa"/>
          </w:tcPr>
          <w:p w14:paraId="17CB566A" w14:textId="77777777" w:rsidR="00071C36" w:rsidRPr="00E96F3F" w:rsidRDefault="00071C36" w:rsidP="008A03FF">
            <w:pPr>
              <w:jc w:val="center"/>
              <w:rPr>
                <w:b/>
                <w:bCs/>
              </w:rPr>
            </w:pPr>
            <w:r w:rsidRPr="00E96F3F">
              <w:rPr>
                <w:b/>
              </w:rPr>
              <w:t>HUMAN RESOURCES MANAGEMENT</w:t>
            </w:r>
          </w:p>
        </w:tc>
        <w:tc>
          <w:tcPr>
            <w:tcW w:w="1149" w:type="dxa"/>
          </w:tcPr>
          <w:p w14:paraId="6EBEEC1C" w14:textId="77777777" w:rsidR="00071C36" w:rsidRPr="007F50B5" w:rsidRDefault="00071C36" w:rsidP="008A03FF">
            <w:pPr>
              <w:jc w:val="center"/>
              <w:rPr>
                <w:b/>
                <w:bCs/>
              </w:rPr>
            </w:pPr>
            <w:r w:rsidRPr="007F50B5">
              <w:rPr>
                <w:b/>
                <w:bCs/>
              </w:rPr>
              <w:t>Semester</w:t>
            </w:r>
          </w:p>
        </w:tc>
        <w:tc>
          <w:tcPr>
            <w:tcW w:w="1365" w:type="dxa"/>
          </w:tcPr>
          <w:p w14:paraId="2D74D294" w14:textId="77777777" w:rsidR="00071C36" w:rsidRPr="007F50B5" w:rsidRDefault="00071C36" w:rsidP="008A03FF">
            <w:pPr>
              <w:jc w:val="center"/>
              <w:rPr>
                <w:b/>
                <w:bCs/>
              </w:rPr>
            </w:pPr>
            <w:r w:rsidRPr="007F50B5">
              <w:rPr>
                <w:b/>
                <w:bCs/>
              </w:rPr>
              <w:t>I</w:t>
            </w:r>
            <w:r>
              <w:rPr>
                <w:b/>
                <w:bCs/>
              </w:rPr>
              <w:t>I</w:t>
            </w:r>
          </w:p>
        </w:tc>
      </w:tr>
      <w:tr w:rsidR="00071C36" w:rsidRPr="007F50B5" w14:paraId="7FA16F8B" w14:textId="77777777" w:rsidTr="008A03FF">
        <w:trPr>
          <w:trHeight w:val="421"/>
        </w:trPr>
        <w:tc>
          <w:tcPr>
            <w:tcW w:w="1809" w:type="dxa"/>
          </w:tcPr>
          <w:p w14:paraId="443520D0" w14:textId="77777777" w:rsidR="00071C36" w:rsidRPr="007F50B5" w:rsidRDefault="00071C36" w:rsidP="008A03FF">
            <w:pPr>
              <w:rPr>
                <w:b/>
                <w:bCs/>
              </w:rPr>
            </w:pPr>
            <w:r w:rsidRPr="007F50B5">
              <w:rPr>
                <w:b/>
                <w:bCs/>
              </w:rPr>
              <w:t>Hrs / Week</w:t>
            </w:r>
          </w:p>
        </w:tc>
        <w:tc>
          <w:tcPr>
            <w:tcW w:w="1103" w:type="dxa"/>
          </w:tcPr>
          <w:p w14:paraId="4538A866" w14:textId="77777777" w:rsidR="00071C36" w:rsidRPr="007F50B5" w:rsidRDefault="00071C36" w:rsidP="008A03FF">
            <w:pPr>
              <w:jc w:val="center"/>
              <w:rPr>
                <w:b/>
                <w:bCs/>
              </w:rPr>
            </w:pPr>
            <w:r>
              <w:rPr>
                <w:b/>
                <w:bCs/>
              </w:rPr>
              <w:t>4</w:t>
            </w:r>
          </w:p>
        </w:tc>
        <w:tc>
          <w:tcPr>
            <w:tcW w:w="4178" w:type="dxa"/>
          </w:tcPr>
          <w:p w14:paraId="29A12CEB" w14:textId="77777777" w:rsidR="00071C36" w:rsidRPr="00F7120A" w:rsidRDefault="00071C36" w:rsidP="008A03FF">
            <w:pPr>
              <w:jc w:val="center"/>
              <w:rPr>
                <w:b/>
                <w:bCs/>
              </w:rPr>
            </w:pPr>
          </w:p>
        </w:tc>
        <w:tc>
          <w:tcPr>
            <w:tcW w:w="1149" w:type="dxa"/>
          </w:tcPr>
          <w:p w14:paraId="27450160" w14:textId="77777777" w:rsidR="00071C36" w:rsidRPr="007F50B5" w:rsidRDefault="00071C36" w:rsidP="008A03FF">
            <w:pPr>
              <w:jc w:val="center"/>
              <w:rPr>
                <w:b/>
                <w:bCs/>
              </w:rPr>
            </w:pPr>
            <w:r w:rsidRPr="007F50B5">
              <w:rPr>
                <w:b/>
                <w:bCs/>
              </w:rPr>
              <w:t>Credits</w:t>
            </w:r>
          </w:p>
        </w:tc>
        <w:tc>
          <w:tcPr>
            <w:tcW w:w="1365" w:type="dxa"/>
          </w:tcPr>
          <w:p w14:paraId="1D5276BA" w14:textId="77777777" w:rsidR="00071C36" w:rsidRPr="007F50B5" w:rsidRDefault="00071C36" w:rsidP="008A03FF">
            <w:pPr>
              <w:jc w:val="center"/>
              <w:rPr>
                <w:b/>
                <w:bCs/>
              </w:rPr>
            </w:pPr>
            <w:r>
              <w:rPr>
                <w:b/>
                <w:bCs/>
              </w:rPr>
              <w:t>4</w:t>
            </w:r>
          </w:p>
        </w:tc>
      </w:tr>
    </w:tbl>
    <w:p w14:paraId="6F412D9D" w14:textId="77777777" w:rsidR="00071C36" w:rsidRPr="00E96F3F" w:rsidRDefault="00071C36" w:rsidP="00071C36">
      <w:pPr>
        <w:autoSpaceDE w:val="0"/>
        <w:autoSpaceDN w:val="0"/>
        <w:adjustRightInd w:val="0"/>
        <w:jc w:val="both"/>
        <w:rPr>
          <w:b/>
          <w:bCs/>
          <w:color w:val="000000"/>
        </w:rPr>
      </w:pPr>
      <w:r w:rsidRPr="00E96F3F">
        <w:rPr>
          <w:b/>
          <w:bCs/>
          <w:color w:val="000000"/>
        </w:rPr>
        <w:t xml:space="preserve">Course Objective: </w:t>
      </w:r>
    </w:p>
    <w:p w14:paraId="327FE5A2" w14:textId="77777777" w:rsidR="00071C36" w:rsidRPr="00E96F3F" w:rsidRDefault="00071C36" w:rsidP="00071C36">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rPr>
      </w:pPr>
      <w:r w:rsidRPr="00E96F3F">
        <w:rPr>
          <w:rFonts w:ascii="Times New Roman" w:hAnsi="Times New Roman" w:cs="Times New Roman"/>
          <w:sz w:val="24"/>
          <w:szCs w:val="24"/>
        </w:rPr>
        <w:t>The objective of the course is to teach the basic principles</w:t>
      </w:r>
      <w:r>
        <w:rPr>
          <w:rFonts w:ascii="Times New Roman" w:hAnsi="Times New Roman" w:cs="Times New Roman"/>
          <w:sz w:val="24"/>
          <w:szCs w:val="24"/>
        </w:rPr>
        <w:t xml:space="preserve">, functions and policies </w:t>
      </w:r>
      <w:r w:rsidRPr="00E96F3F">
        <w:rPr>
          <w:rFonts w:ascii="Times New Roman" w:hAnsi="Times New Roman" w:cs="Times New Roman"/>
          <w:sz w:val="24"/>
          <w:szCs w:val="24"/>
        </w:rPr>
        <w:t xml:space="preserve">of human resource management. </w:t>
      </w:r>
    </w:p>
    <w:p w14:paraId="6F994C98" w14:textId="77777777" w:rsidR="00071C36" w:rsidRPr="00E96F3F" w:rsidRDefault="00071C36" w:rsidP="00071C36">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To </w:t>
      </w:r>
      <w:r w:rsidRPr="00E96F3F">
        <w:rPr>
          <w:rFonts w:ascii="Times New Roman" w:hAnsi="Times New Roman" w:cs="Times New Roman"/>
          <w:sz w:val="24"/>
          <w:szCs w:val="24"/>
        </w:rPr>
        <w:t>Provid</w:t>
      </w:r>
      <w:r>
        <w:rPr>
          <w:rFonts w:ascii="Times New Roman" w:hAnsi="Times New Roman" w:cs="Times New Roman"/>
          <w:sz w:val="24"/>
          <w:szCs w:val="24"/>
        </w:rPr>
        <w:t>e</w:t>
      </w:r>
      <w:r w:rsidRPr="00E96F3F">
        <w:rPr>
          <w:rFonts w:ascii="Times New Roman" w:hAnsi="Times New Roman" w:cs="Times New Roman"/>
          <w:sz w:val="24"/>
          <w:szCs w:val="24"/>
        </w:rPr>
        <w:t xml:space="preserve"> a framework for man</w:t>
      </w:r>
      <w:r>
        <w:rPr>
          <w:rFonts w:ascii="Times New Roman" w:hAnsi="Times New Roman" w:cs="Times New Roman"/>
          <w:sz w:val="24"/>
          <w:szCs w:val="24"/>
        </w:rPr>
        <w:t>power planning</w:t>
      </w:r>
      <w:r w:rsidRPr="00E96F3F">
        <w:rPr>
          <w:rFonts w:ascii="Times New Roman" w:hAnsi="Times New Roman" w:cs="Times New Roman"/>
          <w:sz w:val="24"/>
          <w:szCs w:val="24"/>
        </w:rPr>
        <w:t xml:space="preserve">, </w:t>
      </w:r>
      <w:r>
        <w:rPr>
          <w:rFonts w:ascii="Times New Roman" w:hAnsi="Times New Roman" w:cs="Times New Roman"/>
          <w:sz w:val="24"/>
          <w:szCs w:val="24"/>
        </w:rPr>
        <w:t>recruitment and selection process.</w:t>
      </w:r>
    </w:p>
    <w:p w14:paraId="671C4DC4" w14:textId="77777777" w:rsidR="00071C36" w:rsidRPr="00E96F3F" w:rsidRDefault="00071C36" w:rsidP="00071C36">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To provide course knowledge in training &amp; development and helps the students to map their career</w:t>
      </w:r>
      <w:r w:rsidRPr="00E96F3F">
        <w:rPr>
          <w:rFonts w:ascii="Times New Roman" w:hAnsi="Times New Roman" w:cs="Times New Roman"/>
          <w:sz w:val="24"/>
          <w:szCs w:val="24"/>
        </w:rPr>
        <w:t>.</w:t>
      </w:r>
    </w:p>
    <w:p w14:paraId="43E03D6E" w14:textId="77777777" w:rsidR="00071C36" w:rsidRPr="00E96F3F" w:rsidRDefault="00071C36" w:rsidP="00071C36">
      <w:pPr>
        <w:pStyle w:val="ListParagraph"/>
        <w:numPr>
          <w:ilvl w:val="0"/>
          <w:numId w:val="13"/>
        </w:numPr>
        <w:autoSpaceDE w:val="0"/>
        <w:autoSpaceDN w:val="0"/>
        <w:adjustRightInd w:val="0"/>
        <w:spacing w:after="0"/>
        <w:jc w:val="both"/>
        <w:rPr>
          <w:rFonts w:ascii="Times New Roman" w:hAnsi="Times New Roman" w:cs="Times New Roman"/>
          <w:color w:val="000000"/>
          <w:sz w:val="24"/>
          <w:szCs w:val="24"/>
        </w:rPr>
      </w:pPr>
      <w:r w:rsidRPr="00E96F3F">
        <w:rPr>
          <w:rFonts w:ascii="Times New Roman" w:hAnsi="Times New Roman" w:cs="Times New Roman"/>
          <w:sz w:val="24"/>
          <w:szCs w:val="24"/>
        </w:rPr>
        <w:t xml:space="preserve">To make </w:t>
      </w:r>
      <w:r>
        <w:rPr>
          <w:rFonts w:ascii="Times New Roman" w:hAnsi="Times New Roman" w:cs="Times New Roman"/>
          <w:sz w:val="24"/>
          <w:szCs w:val="24"/>
        </w:rPr>
        <w:t>an</w:t>
      </w:r>
      <w:r w:rsidRPr="00E96F3F">
        <w:rPr>
          <w:rFonts w:ascii="Times New Roman" w:hAnsi="Times New Roman" w:cs="Times New Roman"/>
          <w:sz w:val="24"/>
          <w:szCs w:val="24"/>
        </w:rPr>
        <w:t xml:space="preserve"> understand</w:t>
      </w:r>
      <w:r>
        <w:rPr>
          <w:rFonts w:ascii="Times New Roman" w:hAnsi="Times New Roman" w:cs="Times New Roman"/>
          <w:sz w:val="24"/>
          <w:szCs w:val="24"/>
        </w:rPr>
        <w:t xml:space="preserve">ing on </w:t>
      </w:r>
      <w:r w:rsidRPr="00E96F3F">
        <w:rPr>
          <w:rFonts w:ascii="Times New Roman" w:hAnsi="Times New Roman" w:cs="Times New Roman"/>
          <w:sz w:val="24"/>
          <w:szCs w:val="24"/>
        </w:rPr>
        <w:t>the basic compensation plans and p</w:t>
      </w:r>
      <w:r w:rsidRPr="00E96F3F">
        <w:rPr>
          <w:rFonts w:ascii="Times New Roman" w:hAnsi="Times New Roman" w:cs="Times New Roman"/>
          <w:color w:val="000000"/>
          <w:sz w:val="24"/>
          <w:szCs w:val="24"/>
        </w:rPr>
        <w:t xml:space="preserve">ractices followed in Indian organizations. </w:t>
      </w:r>
    </w:p>
    <w:p w14:paraId="0CA18E04" w14:textId="77777777" w:rsidR="00071C36" w:rsidRPr="00951A75" w:rsidRDefault="00071C36" w:rsidP="00071C36">
      <w:pPr>
        <w:pStyle w:val="ListParagraph"/>
        <w:numPr>
          <w:ilvl w:val="0"/>
          <w:numId w:val="13"/>
        </w:numPr>
        <w:spacing w:after="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To explore </w:t>
      </w:r>
      <w:r w:rsidRPr="00E96F3F">
        <w:rPr>
          <w:rFonts w:ascii="Times New Roman" w:hAnsi="Times New Roman" w:cs="Times New Roman"/>
          <w:color w:val="333333"/>
          <w:sz w:val="24"/>
          <w:szCs w:val="24"/>
        </w:rPr>
        <w:t>the</w:t>
      </w:r>
      <w:r>
        <w:rPr>
          <w:rFonts w:ascii="Times New Roman" w:hAnsi="Times New Roman" w:cs="Times New Roman"/>
          <w:color w:val="333333"/>
          <w:sz w:val="24"/>
          <w:szCs w:val="24"/>
        </w:rPr>
        <w:t xml:space="preserve"> various aspects of industrial relations like collecting bargaining, trade union, workers participation in management.</w:t>
      </w:r>
    </w:p>
    <w:p w14:paraId="2CD1D5E5" w14:textId="77777777" w:rsidR="00071C36" w:rsidRPr="00E96F3F" w:rsidRDefault="00071C36" w:rsidP="00071C36"/>
    <w:p w14:paraId="09076CA4" w14:textId="77777777" w:rsidR="00071C36" w:rsidRDefault="00071C36" w:rsidP="00071C36">
      <w:pPr>
        <w:autoSpaceDE w:val="0"/>
        <w:autoSpaceDN w:val="0"/>
        <w:adjustRightInd w:val="0"/>
        <w:jc w:val="both"/>
        <w:rPr>
          <w:b/>
          <w:bCs/>
        </w:rPr>
      </w:pPr>
      <w:r w:rsidRPr="00E96F3F">
        <w:rPr>
          <w:b/>
          <w:bCs/>
        </w:rPr>
        <w:t>Course Outcome:</w:t>
      </w:r>
    </w:p>
    <w:p w14:paraId="7CDF76C3" w14:textId="77777777" w:rsidR="00071C36" w:rsidRPr="00E96F3F" w:rsidRDefault="00071C36" w:rsidP="00071C36">
      <w:pPr>
        <w:autoSpaceDE w:val="0"/>
        <w:autoSpaceDN w:val="0"/>
        <w:adjustRightInd w:val="0"/>
        <w:jc w:val="both"/>
        <w:rPr>
          <w:b/>
          <w:bCs/>
        </w:rPr>
      </w:pPr>
    </w:p>
    <w:p w14:paraId="23DC16F8" w14:textId="77777777" w:rsidR="00071C36" w:rsidRPr="00E96F3F" w:rsidRDefault="00071C36" w:rsidP="00071C36">
      <w:pPr>
        <w:pStyle w:val="ListParagraph"/>
        <w:spacing w:after="0"/>
        <w:jc w:val="both"/>
        <w:rPr>
          <w:rFonts w:ascii="Times New Roman" w:hAnsi="Times New Roman" w:cs="Times New Roman"/>
          <w:b/>
          <w:sz w:val="24"/>
          <w:szCs w:val="24"/>
        </w:rPr>
      </w:pPr>
      <w:r w:rsidRPr="00E96F3F">
        <w:rPr>
          <w:rFonts w:ascii="Times New Roman" w:hAnsi="Times New Roman" w:cs="Times New Roman"/>
          <w:b/>
          <w:sz w:val="24"/>
          <w:szCs w:val="24"/>
        </w:rPr>
        <w:t>On the successful completion of the course, students will be able to</w:t>
      </w:r>
    </w:p>
    <w:tbl>
      <w:tblPr>
        <w:tblW w:w="8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941"/>
        <w:gridCol w:w="1843"/>
      </w:tblGrid>
      <w:tr w:rsidR="00071C36" w:rsidRPr="00E96F3F" w14:paraId="632054CA" w14:textId="77777777" w:rsidTr="008A03FF">
        <w:trPr>
          <w:trHeight w:val="380"/>
        </w:trPr>
        <w:tc>
          <w:tcPr>
            <w:tcW w:w="1101" w:type="dxa"/>
          </w:tcPr>
          <w:p w14:paraId="4D69F2F2" w14:textId="77777777" w:rsidR="00071C36" w:rsidRPr="00E96F3F" w:rsidRDefault="00071C36" w:rsidP="008A03FF">
            <w:pPr>
              <w:jc w:val="both"/>
              <w:rPr>
                <w:b/>
              </w:rPr>
            </w:pPr>
            <w:r w:rsidRPr="00E96F3F">
              <w:rPr>
                <w:b/>
              </w:rPr>
              <w:t>CONo.</w:t>
            </w:r>
          </w:p>
        </w:tc>
        <w:tc>
          <w:tcPr>
            <w:tcW w:w="5941" w:type="dxa"/>
          </w:tcPr>
          <w:p w14:paraId="749A195C" w14:textId="77777777" w:rsidR="00071C36" w:rsidRPr="00E96F3F" w:rsidRDefault="00071C36" w:rsidP="008A03FF">
            <w:pPr>
              <w:jc w:val="both"/>
              <w:rPr>
                <w:b/>
              </w:rPr>
            </w:pPr>
            <w:r w:rsidRPr="00E96F3F">
              <w:rPr>
                <w:b/>
              </w:rPr>
              <w:t>COURSE OUTCOME STATEMENT</w:t>
            </w:r>
          </w:p>
        </w:tc>
        <w:tc>
          <w:tcPr>
            <w:tcW w:w="1843" w:type="dxa"/>
          </w:tcPr>
          <w:p w14:paraId="56CBCA64" w14:textId="77777777" w:rsidR="00071C36" w:rsidRPr="00E96F3F" w:rsidRDefault="00071C36" w:rsidP="008A03FF">
            <w:pPr>
              <w:jc w:val="both"/>
              <w:rPr>
                <w:b/>
              </w:rPr>
            </w:pPr>
            <w:r w:rsidRPr="00E96F3F">
              <w:rPr>
                <w:b/>
              </w:rPr>
              <w:t>KNOWLEDGE LEVEL</w:t>
            </w:r>
          </w:p>
        </w:tc>
      </w:tr>
      <w:tr w:rsidR="00071C36" w:rsidRPr="00E96F3F" w14:paraId="0B1CD5C3" w14:textId="77777777" w:rsidTr="008A03FF">
        <w:trPr>
          <w:trHeight w:val="358"/>
        </w:trPr>
        <w:tc>
          <w:tcPr>
            <w:tcW w:w="1101" w:type="dxa"/>
          </w:tcPr>
          <w:p w14:paraId="6A61A9E3" w14:textId="77777777" w:rsidR="00071C36" w:rsidRPr="00E96F3F" w:rsidRDefault="00071C36" w:rsidP="008A03FF">
            <w:pPr>
              <w:jc w:val="both"/>
            </w:pPr>
            <w:r w:rsidRPr="00E96F3F">
              <w:t>CO1</w:t>
            </w:r>
          </w:p>
        </w:tc>
        <w:tc>
          <w:tcPr>
            <w:tcW w:w="5941" w:type="dxa"/>
          </w:tcPr>
          <w:p w14:paraId="3FBF67DF" w14:textId="77777777" w:rsidR="00071C36" w:rsidRPr="00E96F3F" w:rsidRDefault="00071C36" w:rsidP="008A03FF">
            <w:pPr>
              <w:jc w:val="both"/>
            </w:pPr>
            <w:r>
              <w:t>An understanding on the principles and functions of HRM and the latest trends</w:t>
            </w:r>
            <w:r w:rsidRPr="00E96F3F">
              <w:t>.</w:t>
            </w:r>
          </w:p>
        </w:tc>
        <w:tc>
          <w:tcPr>
            <w:tcW w:w="1843" w:type="dxa"/>
          </w:tcPr>
          <w:p w14:paraId="2D0099E6" w14:textId="77777777" w:rsidR="00071C36" w:rsidRPr="00E96F3F" w:rsidRDefault="00071C36" w:rsidP="008A03FF">
            <w:pPr>
              <w:jc w:val="both"/>
            </w:pPr>
            <w:r w:rsidRPr="00E96F3F">
              <w:t xml:space="preserve">K1 </w:t>
            </w:r>
          </w:p>
        </w:tc>
      </w:tr>
      <w:tr w:rsidR="00071C36" w:rsidRPr="00E96F3F" w14:paraId="0B47261D" w14:textId="77777777" w:rsidTr="008A03FF">
        <w:trPr>
          <w:trHeight w:val="829"/>
        </w:trPr>
        <w:tc>
          <w:tcPr>
            <w:tcW w:w="1101" w:type="dxa"/>
          </w:tcPr>
          <w:p w14:paraId="6C415F12" w14:textId="77777777" w:rsidR="00071C36" w:rsidRPr="00E96F3F" w:rsidRDefault="00071C36" w:rsidP="008A03FF">
            <w:pPr>
              <w:jc w:val="both"/>
            </w:pPr>
            <w:r w:rsidRPr="00E96F3F">
              <w:t>CO2</w:t>
            </w:r>
          </w:p>
        </w:tc>
        <w:tc>
          <w:tcPr>
            <w:tcW w:w="5941" w:type="dxa"/>
          </w:tcPr>
          <w:p w14:paraId="22E92F73" w14:textId="77777777" w:rsidR="00071C36" w:rsidRPr="00E96F3F" w:rsidRDefault="00071C36" w:rsidP="008A03FF">
            <w:pPr>
              <w:jc w:val="both"/>
            </w:pPr>
            <w:r>
              <w:t>An understanding on the process of manpower planning</w:t>
            </w:r>
          </w:p>
        </w:tc>
        <w:tc>
          <w:tcPr>
            <w:tcW w:w="1843" w:type="dxa"/>
          </w:tcPr>
          <w:p w14:paraId="66CE16A2" w14:textId="77777777" w:rsidR="00071C36" w:rsidRPr="00E96F3F" w:rsidRDefault="00071C36" w:rsidP="008A03FF">
            <w:pPr>
              <w:jc w:val="both"/>
            </w:pPr>
            <w:r w:rsidRPr="00E96F3F">
              <w:t>K2</w:t>
            </w:r>
          </w:p>
        </w:tc>
      </w:tr>
      <w:tr w:rsidR="00071C36" w:rsidRPr="00E96F3F" w14:paraId="4990DDBB" w14:textId="77777777" w:rsidTr="008A03FF">
        <w:trPr>
          <w:trHeight w:val="774"/>
        </w:trPr>
        <w:tc>
          <w:tcPr>
            <w:tcW w:w="1101" w:type="dxa"/>
          </w:tcPr>
          <w:p w14:paraId="438DD12B" w14:textId="77777777" w:rsidR="00071C36" w:rsidRPr="00E96F3F" w:rsidRDefault="00071C36" w:rsidP="008A03FF">
            <w:pPr>
              <w:jc w:val="both"/>
            </w:pPr>
            <w:r w:rsidRPr="00E96F3F">
              <w:t>CO3</w:t>
            </w:r>
          </w:p>
        </w:tc>
        <w:tc>
          <w:tcPr>
            <w:tcW w:w="5941" w:type="dxa"/>
          </w:tcPr>
          <w:p w14:paraId="329E4606" w14:textId="77777777" w:rsidR="00071C36" w:rsidRPr="00E96F3F" w:rsidRDefault="00071C36" w:rsidP="008A03FF">
            <w:pPr>
              <w:jc w:val="both"/>
            </w:pPr>
            <w:r>
              <w:t>To analyze the process of training &amp; development and career planning</w:t>
            </w:r>
          </w:p>
        </w:tc>
        <w:tc>
          <w:tcPr>
            <w:tcW w:w="1843" w:type="dxa"/>
          </w:tcPr>
          <w:p w14:paraId="7CF12121" w14:textId="77777777" w:rsidR="00071C36" w:rsidRPr="00E96F3F" w:rsidRDefault="00071C36" w:rsidP="008A03FF">
            <w:pPr>
              <w:jc w:val="both"/>
            </w:pPr>
            <w:r w:rsidRPr="00E96F3F">
              <w:t>K3</w:t>
            </w:r>
          </w:p>
        </w:tc>
      </w:tr>
      <w:tr w:rsidR="00071C36" w:rsidRPr="00E96F3F" w14:paraId="14B8E822" w14:textId="77777777" w:rsidTr="008A03FF">
        <w:trPr>
          <w:trHeight w:val="358"/>
        </w:trPr>
        <w:tc>
          <w:tcPr>
            <w:tcW w:w="1101" w:type="dxa"/>
          </w:tcPr>
          <w:p w14:paraId="55973AC1" w14:textId="77777777" w:rsidR="00071C36" w:rsidRPr="00E96F3F" w:rsidRDefault="00071C36" w:rsidP="008A03FF">
            <w:pPr>
              <w:jc w:val="both"/>
            </w:pPr>
            <w:r w:rsidRPr="00E96F3F">
              <w:t>CO4</w:t>
            </w:r>
          </w:p>
        </w:tc>
        <w:tc>
          <w:tcPr>
            <w:tcW w:w="5941" w:type="dxa"/>
          </w:tcPr>
          <w:p w14:paraId="25B5E691" w14:textId="77777777" w:rsidR="00071C36" w:rsidRPr="00E96F3F" w:rsidRDefault="00071C36" w:rsidP="008A03FF">
            <w:pPr>
              <w:jc w:val="both"/>
            </w:pPr>
            <w:r>
              <w:t>Exposer to compensation practices in Indian organizations</w:t>
            </w:r>
          </w:p>
        </w:tc>
        <w:tc>
          <w:tcPr>
            <w:tcW w:w="1843" w:type="dxa"/>
          </w:tcPr>
          <w:p w14:paraId="4E5B0418" w14:textId="77777777" w:rsidR="00071C36" w:rsidRPr="00E96F3F" w:rsidRDefault="00071C36" w:rsidP="008A03FF">
            <w:pPr>
              <w:jc w:val="both"/>
            </w:pPr>
            <w:r w:rsidRPr="00E96F3F">
              <w:t>K2 and K3</w:t>
            </w:r>
          </w:p>
        </w:tc>
      </w:tr>
      <w:tr w:rsidR="00071C36" w:rsidRPr="00E96F3F" w14:paraId="7C9DBD44" w14:textId="77777777" w:rsidTr="008A03FF">
        <w:trPr>
          <w:trHeight w:val="380"/>
        </w:trPr>
        <w:tc>
          <w:tcPr>
            <w:tcW w:w="1101" w:type="dxa"/>
          </w:tcPr>
          <w:p w14:paraId="14AE2AE8" w14:textId="77777777" w:rsidR="00071C36" w:rsidRPr="00E96F3F" w:rsidRDefault="00071C36" w:rsidP="008A03FF">
            <w:pPr>
              <w:jc w:val="both"/>
            </w:pPr>
            <w:r w:rsidRPr="00E96F3F">
              <w:t>CO5</w:t>
            </w:r>
          </w:p>
        </w:tc>
        <w:tc>
          <w:tcPr>
            <w:tcW w:w="5941" w:type="dxa"/>
          </w:tcPr>
          <w:p w14:paraId="78B0D5DA" w14:textId="77777777" w:rsidR="00071C36" w:rsidRPr="00E96F3F" w:rsidRDefault="00071C36" w:rsidP="008A03FF">
            <w:pPr>
              <w:jc w:val="both"/>
            </w:pPr>
            <w:r>
              <w:t>An understanding on the industrial relations issues and its impact on the organization</w:t>
            </w:r>
          </w:p>
        </w:tc>
        <w:tc>
          <w:tcPr>
            <w:tcW w:w="1843" w:type="dxa"/>
          </w:tcPr>
          <w:p w14:paraId="330908A7" w14:textId="77777777" w:rsidR="00071C36" w:rsidRPr="00E96F3F" w:rsidRDefault="00071C36" w:rsidP="008A03FF">
            <w:pPr>
              <w:jc w:val="both"/>
            </w:pPr>
            <w:r w:rsidRPr="00E96F3F">
              <w:t>K3</w:t>
            </w:r>
          </w:p>
        </w:tc>
      </w:tr>
      <w:bookmarkEnd w:id="3"/>
    </w:tbl>
    <w:p w14:paraId="4A72C84C" w14:textId="77777777" w:rsidR="00071C36" w:rsidRDefault="00071C36" w:rsidP="00071C36">
      <w:pPr>
        <w:rPr>
          <w:color w:val="000000" w:themeColor="text1"/>
        </w:rPr>
      </w:pPr>
    </w:p>
    <w:p w14:paraId="307AE959" w14:textId="77777777" w:rsidR="00071C36" w:rsidRDefault="00071C36" w:rsidP="00071C36">
      <w:pPr>
        <w:rPr>
          <w:color w:val="000000" w:themeColor="text1"/>
        </w:rPr>
      </w:pPr>
      <w:r w:rsidRPr="00F4508E">
        <w:rPr>
          <w:b/>
          <w:bCs/>
          <w:color w:val="000000" w:themeColor="text1"/>
        </w:rPr>
        <w:t>19MSP</w:t>
      </w:r>
      <w:r>
        <w:rPr>
          <w:b/>
          <w:bCs/>
          <w:color w:val="000000" w:themeColor="text1"/>
        </w:rPr>
        <w:t xml:space="preserve">13- </w:t>
      </w:r>
      <w:r w:rsidRPr="00F4508E">
        <w:rPr>
          <w:b/>
          <w:color w:val="000000" w:themeColor="text1"/>
        </w:rPr>
        <w:t>BUSINESS RESEARCH METHODS</w:t>
      </w:r>
    </w:p>
    <w:p w14:paraId="7656B7B9" w14:textId="77777777" w:rsidR="00071C36" w:rsidRPr="00B87B37" w:rsidRDefault="00071C36" w:rsidP="00071C36">
      <w:pPr>
        <w:tabs>
          <w:tab w:val="left" w:pos="888"/>
          <w:tab w:val="left" w:pos="1872"/>
          <w:tab w:val="left" w:pos="6418"/>
          <w:tab w:val="left" w:pos="7907"/>
        </w:tabs>
        <w:jc w:val="both"/>
        <w:rPr>
          <w:b/>
          <w:bCs/>
        </w:rPr>
      </w:pPr>
      <w:r w:rsidRPr="00B87B37">
        <w:rPr>
          <w:b/>
        </w:rPr>
        <w:t>Course Objectives</w:t>
      </w:r>
      <w:r w:rsidRPr="00B87B37">
        <w:rPr>
          <w:b/>
          <w:bCs/>
        </w:rPr>
        <w:t xml:space="preserve">: </w:t>
      </w:r>
    </w:p>
    <w:p w14:paraId="77D31D7A" w14:textId="77777777" w:rsidR="00071C36" w:rsidRPr="00B84548" w:rsidRDefault="00071C36" w:rsidP="00071C36">
      <w:pPr>
        <w:pStyle w:val="ListParagraph"/>
        <w:numPr>
          <w:ilvl w:val="0"/>
          <w:numId w:val="14"/>
        </w:numPr>
        <w:tabs>
          <w:tab w:val="left" w:pos="888"/>
          <w:tab w:val="left" w:pos="1872"/>
          <w:tab w:val="left" w:pos="6418"/>
          <w:tab w:val="left" w:pos="7907"/>
        </w:tabs>
        <w:spacing w:after="0" w:line="240" w:lineRule="auto"/>
        <w:jc w:val="both"/>
        <w:rPr>
          <w:rFonts w:ascii="Times New Roman" w:hAnsi="Times New Roman" w:cs="Times New Roman"/>
          <w:bCs/>
          <w:sz w:val="24"/>
          <w:szCs w:val="24"/>
        </w:rPr>
      </w:pPr>
      <w:r w:rsidRPr="00B84548">
        <w:rPr>
          <w:rFonts w:ascii="Times New Roman" w:hAnsi="Times New Roman" w:cs="Times New Roman"/>
          <w:bCs/>
          <w:sz w:val="24"/>
          <w:szCs w:val="24"/>
        </w:rPr>
        <w:t xml:space="preserve">To understand the scope and significance of research in business decisions. </w:t>
      </w:r>
    </w:p>
    <w:p w14:paraId="791ED976" w14:textId="77777777" w:rsidR="00071C36" w:rsidRPr="00B84548" w:rsidRDefault="00071C36" w:rsidP="00071C36">
      <w:pPr>
        <w:pStyle w:val="ListParagraph"/>
        <w:numPr>
          <w:ilvl w:val="0"/>
          <w:numId w:val="14"/>
        </w:numPr>
        <w:tabs>
          <w:tab w:val="left" w:pos="888"/>
          <w:tab w:val="left" w:pos="1872"/>
          <w:tab w:val="left" w:pos="6418"/>
          <w:tab w:val="left" w:pos="7907"/>
        </w:tabs>
        <w:spacing w:after="0" w:line="240" w:lineRule="auto"/>
        <w:jc w:val="both"/>
        <w:rPr>
          <w:rFonts w:ascii="Times New Roman" w:hAnsi="Times New Roman" w:cs="Times New Roman"/>
          <w:sz w:val="24"/>
          <w:szCs w:val="24"/>
        </w:rPr>
      </w:pPr>
      <w:r w:rsidRPr="00B84548">
        <w:rPr>
          <w:rFonts w:ascii="Times New Roman" w:hAnsi="Times New Roman" w:cs="Times New Roman"/>
          <w:bCs/>
          <w:sz w:val="24"/>
          <w:szCs w:val="24"/>
        </w:rPr>
        <w:t xml:space="preserve">To understand </w:t>
      </w:r>
      <w:r>
        <w:rPr>
          <w:rFonts w:ascii="Times New Roman" w:hAnsi="Times New Roman" w:cs="Times New Roman"/>
          <w:bCs/>
          <w:sz w:val="24"/>
          <w:szCs w:val="24"/>
        </w:rPr>
        <w:t>the components of research design,</w:t>
      </w:r>
      <w:r w:rsidRPr="00B84548">
        <w:rPr>
          <w:rFonts w:ascii="Times New Roman" w:hAnsi="Times New Roman" w:cs="Times New Roman"/>
          <w:bCs/>
          <w:sz w:val="24"/>
          <w:szCs w:val="24"/>
        </w:rPr>
        <w:t xml:space="preserve"> scaling techniques and measurement scales</w:t>
      </w:r>
      <w:r>
        <w:rPr>
          <w:rFonts w:ascii="Times New Roman" w:hAnsi="Times New Roman" w:cs="Times New Roman"/>
          <w:bCs/>
          <w:sz w:val="24"/>
          <w:szCs w:val="24"/>
        </w:rPr>
        <w:t>.</w:t>
      </w:r>
    </w:p>
    <w:p w14:paraId="2F8985B8" w14:textId="77777777" w:rsidR="00071C36" w:rsidRPr="00B84548" w:rsidRDefault="00071C36" w:rsidP="00071C36">
      <w:pPr>
        <w:pStyle w:val="ListParagraph"/>
        <w:numPr>
          <w:ilvl w:val="0"/>
          <w:numId w:val="14"/>
        </w:numPr>
        <w:tabs>
          <w:tab w:val="left" w:pos="888"/>
          <w:tab w:val="left" w:pos="1872"/>
          <w:tab w:val="left" w:pos="6418"/>
          <w:tab w:val="left" w:pos="7907"/>
        </w:tabs>
        <w:spacing w:after="0" w:line="240" w:lineRule="auto"/>
        <w:jc w:val="both"/>
        <w:rPr>
          <w:rFonts w:ascii="Times New Roman" w:hAnsi="Times New Roman" w:cs="Times New Roman"/>
          <w:sz w:val="24"/>
          <w:szCs w:val="24"/>
        </w:rPr>
      </w:pPr>
      <w:r w:rsidRPr="00B84548">
        <w:rPr>
          <w:rFonts w:ascii="Times New Roman" w:hAnsi="Times New Roman" w:cs="Times New Roman"/>
          <w:bCs/>
          <w:sz w:val="24"/>
          <w:szCs w:val="24"/>
        </w:rPr>
        <w:t xml:space="preserve">To study and understand </w:t>
      </w:r>
      <w:r>
        <w:rPr>
          <w:rFonts w:ascii="Times New Roman" w:hAnsi="Times New Roman" w:cs="Times New Roman"/>
          <w:bCs/>
          <w:sz w:val="24"/>
          <w:szCs w:val="24"/>
        </w:rPr>
        <w:t xml:space="preserve">the methods of data collection and </w:t>
      </w:r>
      <w:r w:rsidRPr="00B84548">
        <w:rPr>
          <w:rFonts w:ascii="Times New Roman" w:hAnsi="Times New Roman" w:cs="Times New Roman"/>
          <w:bCs/>
          <w:sz w:val="24"/>
          <w:szCs w:val="24"/>
        </w:rPr>
        <w:t>sampling techniques along with</w:t>
      </w:r>
      <w:r>
        <w:rPr>
          <w:rFonts w:ascii="Times New Roman" w:hAnsi="Times New Roman" w:cs="Times New Roman"/>
          <w:bCs/>
          <w:sz w:val="24"/>
          <w:szCs w:val="24"/>
        </w:rPr>
        <w:t xml:space="preserve"> data analysis.</w:t>
      </w:r>
    </w:p>
    <w:p w14:paraId="49DBB571" w14:textId="77777777" w:rsidR="00071C36" w:rsidRPr="00B84548" w:rsidRDefault="00071C36" w:rsidP="00071C36">
      <w:pPr>
        <w:pStyle w:val="ListParagraph"/>
        <w:numPr>
          <w:ilvl w:val="0"/>
          <w:numId w:val="14"/>
        </w:numPr>
        <w:tabs>
          <w:tab w:val="left" w:pos="888"/>
          <w:tab w:val="left" w:pos="1872"/>
          <w:tab w:val="left" w:pos="6418"/>
          <w:tab w:val="left" w:pos="7907"/>
        </w:tabs>
        <w:spacing w:after="0" w:line="240" w:lineRule="auto"/>
        <w:jc w:val="both"/>
        <w:rPr>
          <w:rFonts w:ascii="Times New Roman" w:hAnsi="Times New Roman" w:cs="Times New Roman"/>
          <w:sz w:val="24"/>
          <w:szCs w:val="24"/>
        </w:rPr>
      </w:pPr>
      <w:r w:rsidRPr="00B84548">
        <w:rPr>
          <w:rFonts w:ascii="Times New Roman" w:hAnsi="Times New Roman" w:cs="Times New Roman"/>
          <w:bCs/>
          <w:sz w:val="24"/>
          <w:szCs w:val="24"/>
        </w:rPr>
        <w:t>To understand the parametric and nonparametric test, multivariate analysis for data analysis</w:t>
      </w:r>
    </w:p>
    <w:p w14:paraId="0CCC827A" w14:textId="77777777" w:rsidR="00071C36" w:rsidRPr="00B84548" w:rsidRDefault="00071C36" w:rsidP="00071C36">
      <w:pPr>
        <w:pStyle w:val="ListParagraph"/>
        <w:numPr>
          <w:ilvl w:val="0"/>
          <w:numId w:val="14"/>
        </w:numPr>
        <w:tabs>
          <w:tab w:val="left" w:pos="888"/>
          <w:tab w:val="left" w:pos="1872"/>
          <w:tab w:val="left" w:pos="6418"/>
          <w:tab w:val="left" w:pos="7907"/>
        </w:tabs>
        <w:spacing w:after="0" w:line="240" w:lineRule="auto"/>
        <w:jc w:val="both"/>
        <w:rPr>
          <w:rFonts w:ascii="Times New Roman" w:hAnsi="Times New Roman" w:cs="Times New Roman"/>
          <w:sz w:val="24"/>
          <w:szCs w:val="24"/>
        </w:rPr>
      </w:pPr>
      <w:r w:rsidRPr="00B84548">
        <w:rPr>
          <w:rFonts w:ascii="Times New Roman" w:hAnsi="Times New Roman" w:cs="Times New Roman"/>
          <w:bCs/>
          <w:sz w:val="24"/>
          <w:szCs w:val="24"/>
        </w:rPr>
        <w:t>To know the interpretation, report writing techniques and precautions for report writing</w:t>
      </w:r>
    </w:p>
    <w:p w14:paraId="1CB62E4E" w14:textId="77777777" w:rsidR="00071C36" w:rsidRPr="00F4508E" w:rsidRDefault="00071C36" w:rsidP="00071C36">
      <w:pPr>
        <w:autoSpaceDE w:val="0"/>
        <w:autoSpaceDN w:val="0"/>
        <w:adjustRightInd w:val="0"/>
        <w:jc w:val="both"/>
        <w:rPr>
          <w:b/>
          <w:bCs/>
          <w:color w:val="000000" w:themeColor="text1"/>
        </w:rPr>
      </w:pPr>
      <w:r w:rsidRPr="00F4508E">
        <w:rPr>
          <w:b/>
          <w:bCs/>
          <w:color w:val="000000" w:themeColor="text1"/>
        </w:rPr>
        <w:t>Course Outcome:</w:t>
      </w:r>
    </w:p>
    <w:p w14:paraId="141B31B8" w14:textId="77777777" w:rsidR="00071C36" w:rsidRPr="00F4508E" w:rsidRDefault="00071C36" w:rsidP="00071C36">
      <w:pPr>
        <w:jc w:val="both"/>
        <w:rPr>
          <w:b/>
          <w:color w:val="000000" w:themeColor="text1"/>
        </w:rPr>
      </w:pPr>
      <w:r w:rsidRPr="00F4508E">
        <w:rPr>
          <w:b/>
          <w:color w:val="000000" w:themeColor="text1"/>
        </w:rPr>
        <w:t>On the successful completion of the course, students will be able to</w:t>
      </w:r>
    </w:p>
    <w:tbl>
      <w:tblPr>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5"/>
        <w:gridCol w:w="5948"/>
        <w:gridCol w:w="1843"/>
      </w:tblGrid>
      <w:tr w:rsidR="00071C36" w:rsidRPr="00F4508E" w14:paraId="7434F9B8" w14:textId="77777777" w:rsidTr="008A03FF">
        <w:trPr>
          <w:trHeight w:val="372"/>
        </w:trPr>
        <w:tc>
          <w:tcPr>
            <w:tcW w:w="735" w:type="dxa"/>
          </w:tcPr>
          <w:p w14:paraId="724F08FA" w14:textId="77777777" w:rsidR="00071C36" w:rsidRPr="00F4508E" w:rsidRDefault="00071C36" w:rsidP="008A03FF">
            <w:pPr>
              <w:jc w:val="both"/>
              <w:rPr>
                <w:b/>
                <w:color w:val="000000" w:themeColor="text1"/>
              </w:rPr>
            </w:pPr>
            <w:r w:rsidRPr="00F4508E">
              <w:rPr>
                <w:b/>
                <w:color w:val="000000" w:themeColor="text1"/>
              </w:rPr>
              <w:t>CO</w:t>
            </w:r>
          </w:p>
          <w:p w14:paraId="5D18544E" w14:textId="77777777" w:rsidR="00071C36" w:rsidRPr="00F4508E" w:rsidRDefault="00071C36" w:rsidP="008A03FF">
            <w:pPr>
              <w:jc w:val="both"/>
              <w:rPr>
                <w:b/>
                <w:color w:val="000000" w:themeColor="text1"/>
              </w:rPr>
            </w:pPr>
            <w:r w:rsidRPr="00F4508E">
              <w:rPr>
                <w:b/>
                <w:color w:val="000000" w:themeColor="text1"/>
              </w:rPr>
              <w:t>No.</w:t>
            </w:r>
          </w:p>
        </w:tc>
        <w:tc>
          <w:tcPr>
            <w:tcW w:w="5948" w:type="dxa"/>
          </w:tcPr>
          <w:p w14:paraId="09672D59" w14:textId="77777777" w:rsidR="00071C36" w:rsidRPr="00F4508E" w:rsidRDefault="00071C36" w:rsidP="008A03FF">
            <w:pPr>
              <w:jc w:val="both"/>
              <w:rPr>
                <w:b/>
                <w:color w:val="000000" w:themeColor="text1"/>
              </w:rPr>
            </w:pPr>
            <w:r w:rsidRPr="00F4508E">
              <w:rPr>
                <w:b/>
                <w:color w:val="000000" w:themeColor="text1"/>
              </w:rPr>
              <w:t>COURSE OUTCOME STATEMENT</w:t>
            </w:r>
          </w:p>
        </w:tc>
        <w:tc>
          <w:tcPr>
            <w:tcW w:w="1843" w:type="dxa"/>
          </w:tcPr>
          <w:p w14:paraId="56437038" w14:textId="77777777" w:rsidR="00071C36" w:rsidRPr="00F4508E" w:rsidRDefault="00071C36" w:rsidP="008A03FF">
            <w:pPr>
              <w:jc w:val="both"/>
              <w:rPr>
                <w:b/>
                <w:color w:val="000000" w:themeColor="text1"/>
              </w:rPr>
            </w:pPr>
            <w:r w:rsidRPr="00F4508E">
              <w:rPr>
                <w:b/>
                <w:color w:val="000000" w:themeColor="text1"/>
              </w:rPr>
              <w:t>KNOWLEDGE LEVEL</w:t>
            </w:r>
          </w:p>
        </w:tc>
      </w:tr>
      <w:tr w:rsidR="00071C36" w:rsidRPr="00F4508E" w14:paraId="0D813AE6" w14:textId="77777777" w:rsidTr="008A03FF">
        <w:trPr>
          <w:trHeight w:val="351"/>
        </w:trPr>
        <w:tc>
          <w:tcPr>
            <w:tcW w:w="735" w:type="dxa"/>
          </w:tcPr>
          <w:p w14:paraId="2F5CFED5" w14:textId="77777777" w:rsidR="00071C36" w:rsidRPr="00F4508E" w:rsidRDefault="00071C36" w:rsidP="008A03FF">
            <w:pPr>
              <w:jc w:val="both"/>
              <w:rPr>
                <w:color w:val="000000" w:themeColor="text1"/>
              </w:rPr>
            </w:pPr>
            <w:r w:rsidRPr="00F4508E">
              <w:rPr>
                <w:color w:val="000000" w:themeColor="text1"/>
              </w:rPr>
              <w:t>CO1</w:t>
            </w:r>
          </w:p>
        </w:tc>
        <w:tc>
          <w:tcPr>
            <w:tcW w:w="5948" w:type="dxa"/>
          </w:tcPr>
          <w:p w14:paraId="1DA8F5F1" w14:textId="77777777" w:rsidR="00071C36" w:rsidRPr="00F4508E" w:rsidRDefault="00071C36" w:rsidP="008A03FF">
            <w:pPr>
              <w:autoSpaceDE w:val="0"/>
              <w:autoSpaceDN w:val="0"/>
              <w:adjustRightInd w:val="0"/>
              <w:jc w:val="both"/>
              <w:rPr>
                <w:color w:val="000000" w:themeColor="text1"/>
              </w:rPr>
            </w:pPr>
            <w:r w:rsidRPr="00F4508E">
              <w:rPr>
                <w:bCs/>
                <w:color w:val="000000" w:themeColor="text1"/>
              </w:rPr>
              <w:t>The students understand the research methodology and its application in managerial decision making situations</w:t>
            </w:r>
          </w:p>
        </w:tc>
        <w:tc>
          <w:tcPr>
            <w:tcW w:w="1843" w:type="dxa"/>
          </w:tcPr>
          <w:p w14:paraId="75EFD9BE" w14:textId="77777777" w:rsidR="00071C36" w:rsidRPr="00F4508E" w:rsidRDefault="00071C36" w:rsidP="008A03FF">
            <w:pPr>
              <w:jc w:val="both"/>
              <w:rPr>
                <w:color w:val="000000" w:themeColor="text1"/>
              </w:rPr>
            </w:pPr>
            <w:r w:rsidRPr="00F4508E">
              <w:rPr>
                <w:color w:val="000000" w:themeColor="text1"/>
              </w:rPr>
              <w:t xml:space="preserve">K1 </w:t>
            </w:r>
            <w:r>
              <w:rPr>
                <w:color w:val="000000" w:themeColor="text1"/>
              </w:rPr>
              <w:t>, K2</w:t>
            </w:r>
          </w:p>
        </w:tc>
      </w:tr>
      <w:tr w:rsidR="00071C36" w:rsidRPr="00F4508E" w14:paraId="56D1C50D" w14:textId="77777777" w:rsidTr="008A03FF">
        <w:trPr>
          <w:trHeight w:val="372"/>
        </w:trPr>
        <w:tc>
          <w:tcPr>
            <w:tcW w:w="735" w:type="dxa"/>
          </w:tcPr>
          <w:p w14:paraId="31BD3A2F" w14:textId="77777777" w:rsidR="00071C36" w:rsidRPr="00F4508E" w:rsidRDefault="00071C36" w:rsidP="008A03FF">
            <w:pPr>
              <w:jc w:val="both"/>
              <w:rPr>
                <w:color w:val="000000" w:themeColor="text1"/>
              </w:rPr>
            </w:pPr>
            <w:r w:rsidRPr="00F4508E">
              <w:rPr>
                <w:color w:val="000000" w:themeColor="text1"/>
              </w:rPr>
              <w:t>CO2</w:t>
            </w:r>
          </w:p>
        </w:tc>
        <w:tc>
          <w:tcPr>
            <w:tcW w:w="5948" w:type="dxa"/>
          </w:tcPr>
          <w:p w14:paraId="436DF27E" w14:textId="77777777" w:rsidR="00071C36" w:rsidRPr="00F4508E" w:rsidRDefault="00071C36" w:rsidP="008A03FF">
            <w:pPr>
              <w:jc w:val="both"/>
              <w:rPr>
                <w:color w:val="000000" w:themeColor="text1"/>
              </w:rPr>
            </w:pPr>
            <w:r w:rsidRPr="00F4508E">
              <w:rPr>
                <w:bCs/>
                <w:color w:val="000000" w:themeColor="text1"/>
              </w:rPr>
              <w:t>Identify the research problem and research design for their research work</w:t>
            </w:r>
          </w:p>
        </w:tc>
        <w:tc>
          <w:tcPr>
            <w:tcW w:w="1843" w:type="dxa"/>
          </w:tcPr>
          <w:p w14:paraId="6BFCA84F" w14:textId="77777777" w:rsidR="00071C36" w:rsidRPr="00F4508E" w:rsidRDefault="00071C36" w:rsidP="008A03FF">
            <w:pPr>
              <w:jc w:val="both"/>
              <w:rPr>
                <w:color w:val="000000" w:themeColor="text1"/>
              </w:rPr>
            </w:pPr>
            <w:r w:rsidRPr="00F4508E">
              <w:rPr>
                <w:color w:val="000000" w:themeColor="text1"/>
              </w:rPr>
              <w:t>K2</w:t>
            </w:r>
            <w:r>
              <w:rPr>
                <w:color w:val="000000" w:themeColor="text1"/>
              </w:rPr>
              <w:t>, K1</w:t>
            </w:r>
          </w:p>
        </w:tc>
      </w:tr>
      <w:tr w:rsidR="00071C36" w:rsidRPr="00F4508E" w14:paraId="02909C65" w14:textId="77777777" w:rsidTr="008A03FF">
        <w:trPr>
          <w:trHeight w:val="372"/>
        </w:trPr>
        <w:tc>
          <w:tcPr>
            <w:tcW w:w="735" w:type="dxa"/>
          </w:tcPr>
          <w:p w14:paraId="4881625B" w14:textId="77777777" w:rsidR="00071C36" w:rsidRPr="00F4508E" w:rsidRDefault="00071C36" w:rsidP="008A03FF">
            <w:pPr>
              <w:jc w:val="both"/>
              <w:rPr>
                <w:color w:val="000000" w:themeColor="text1"/>
              </w:rPr>
            </w:pPr>
            <w:r w:rsidRPr="00F4508E">
              <w:rPr>
                <w:color w:val="000000" w:themeColor="text1"/>
              </w:rPr>
              <w:t>CO3</w:t>
            </w:r>
          </w:p>
        </w:tc>
        <w:tc>
          <w:tcPr>
            <w:tcW w:w="5948" w:type="dxa"/>
          </w:tcPr>
          <w:p w14:paraId="26A726B6" w14:textId="77777777" w:rsidR="00071C36" w:rsidRPr="00F4508E" w:rsidRDefault="00071C36" w:rsidP="008A03FF">
            <w:pPr>
              <w:autoSpaceDE w:val="0"/>
              <w:autoSpaceDN w:val="0"/>
              <w:adjustRightInd w:val="0"/>
              <w:jc w:val="both"/>
              <w:rPr>
                <w:color w:val="000000" w:themeColor="text1"/>
              </w:rPr>
            </w:pPr>
            <w:r w:rsidRPr="00F4508E">
              <w:rPr>
                <w:bCs/>
                <w:color w:val="000000" w:themeColor="text1"/>
              </w:rPr>
              <w:t>Select the appropriate sampling frame work, data collection tools and data processing for their research topics</w:t>
            </w:r>
          </w:p>
        </w:tc>
        <w:tc>
          <w:tcPr>
            <w:tcW w:w="1843" w:type="dxa"/>
          </w:tcPr>
          <w:p w14:paraId="7584CBF0" w14:textId="77777777" w:rsidR="00071C36" w:rsidRPr="00F4508E" w:rsidRDefault="00071C36" w:rsidP="008A03FF">
            <w:pPr>
              <w:jc w:val="both"/>
              <w:rPr>
                <w:color w:val="000000" w:themeColor="text1"/>
              </w:rPr>
            </w:pPr>
            <w:r w:rsidRPr="00F4508E">
              <w:rPr>
                <w:color w:val="000000" w:themeColor="text1"/>
              </w:rPr>
              <w:t>K2</w:t>
            </w:r>
            <w:r>
              <w:rPr>
                <w:color w:val="000000" w:themeColor="text1"/>
              </w:rPr>
              <w:t>, K1</w:t>
            </w:r>
          </w:p>
        </w:tc>
      </w:tr>
      <w:tr w:rsidR="00071C36" w:rsidRPr="00F4508E" w14:paraId="57C9C41F" w14:textId="77777777" w:rsidTr="008A03FF">
        <w:trPr>
          <w:trHeight w:val="351"/>
        </w:trPr>
        <w:tc>
          <w:tcPr>
            <w:tcW w:w="735" w:type="dxa"/>
          </w:tcPr>
          <w:p w14:paraId="00CC78E1" w14:textId="77777777" w:rsidR="00071C36" w:rsidRPr="00F4508E" w:rsidRDefault="00071C36" w:rsidP="008A03FF">
            <w:pPr>
              <w:jc w:val="both"/>
              <w:rPr>
                <w:color w:val="000000" w:themeColor="text1"/>
              </w:rPr>
            </w:pPr>
            <w:r w:rsidRPr="00F4508E">
              <w:rPr>
                <w:color w:val="000000" w:themeColor="text1"/>
              </w:rPr>
              <w:t>CO4</w:t>
            </w:r>
          </w:p>
        </w:tc>
        <w:tc>
          <w:tcPr>
            <w:tcW w:w="5948" w:type="dxa"/>
          </w:tcPr>
          <w:p w14:paraId="3F460D55" w14:textId="77777777" w:rsidR="00071C36" w:rsidRPr="00F4508E" w:rsidRDefault="00071C36" w:rsidP="008A03FF">
            <w:pPr>
              <w:autoSpaceDE w:val="0"/>
              <w:autoSpaceDN w:val="0"/>
              <w:adjustRightInd w:val="0"/>
              <w:jc w:val="both"/>
              <w:rPr>
                <w:color w:val="000000" w:themeColor="text1"/>
              </w:rPr>
            </w:pPr>
            <w:r w:rsidRPr="00F4508E">
              <w:rPr>
                <w:bCs/>
                <w:color w:val="000000" w:themeColor="text1"/>
              </w:rPr>
              <w:t>Analyse the data which was collected through primary or secondary sources for their Internship project research work</w:t>
            </w:r>
            <w:r w:rsidRPr="00F4508E">
              <w:rPr>
                <w:color w:val="000000" w:themeColor="text1"/>
              </w:rPr>
              <w:t>.</w:t>
            </w:r>
          </w:p>
        </w:tc>
        <w:tc>
          <w:tcPr>
            <w:tcW w:w="1843" w:type="dxa"/>
          </w:tcPr>
          <w:p w14:paraId="7D7A4C30" w14:textId="77777777" w:rsidR="00071C36" w:rsidRPr="00F4508E" w:rsidRDefault="00071C36" w:rsidP="008A03FF">
            <w:pPr>
              <w:jc w:val="both"/>
              <w:rPr>
                <w:color w:val="000000" w:themeColor="text1"/>
              </w:rPr>
            </w:pPr>
            <w:r w:rsidRPr="00F4508E">
              <w:rPr>
                <w:color w:val="000000" w:themeColor="text1"/>
              </w:rPr>
              <w:t>K2 and K3</w:t>
            </w:r>
          </w:p>
        </w:tc>
      </w:tr>
      <w:tr w:rsidR="00071C36" w:rsidRPr="00F4508E" w14:paraId="1A8D1578" w14:textId="77777777" w:rsidTr="008A03FF">
        <w:trPr>
          <w:trHeight w:val="372"/>
        </w:trPr>
        <w:tc>
          <w:tcPr>
            <w:tcW w:w="735" w:type="dxa"/>
          </w:tcPr>
          <w:p w14:paraId="7275CEAC" w14:textId="77777777" w:rsidR="00071C36" w:rsidRPr="00F4508E" w:rsidRDefault="00071C36" w:rsidP="008A03FF">
            <w:pPr>
              <w:jc w:val="both"/>
              <w:rPr>
                <w:color w:val="000000" w:themeColor="text1"/>
              </w:rPr>
            </w:pPr>
            <w:r w:rsidRPr="00F4508E">
              <w:rPr>
                <w:color w:val="000000" w:themeColor="text1"/>
              </w:rPr>
              <w:t>CO5</w:t>
            </w:r>
          </w:p>
        </w:tc>
        <w:tc>
          <w:tcPr>
            <w:tcW w:w="5948" w:type="dxa"/>
          </w:tcPr>
          <w:p w14:paraId="2C868E87" w14:textId="77777777" w:rsidR="00071C36" w:rsidRPr="00F4508E" w:rsidRDefault="00071C36" w:rsidP="008A03FF">
            <w:pPr>
              <w:jc w:val="both"/>
              <w:rPr>
                <w:color w:val="000000" w:themeColor="text1"/>
              </w:rPr>
            </w:pPr>
            <w:r w:rsidRPr="00F4508E">
              <w:rPr>
                <w:bCs/>
                <w:color w:val="000000" w:themeColor="text1"/>
              </w:rPr>
              <w:t>Do the interpretation, prepare different types of research report according to the need for their managerial decisions</w:t>
            </w:r>
          </w:p>
        </w:tc>
        <w:tc>
          <w:tcPr>
            <w:tcW w:w="1843" w:type="dxa"/>
          </w:tcPr>
          <w:p w14:paraId="41169634" w14:textId="77777777" w:rsidR="00071C36" w:rsidRPr="00F4508E" w:rsidRDefault="00071C36" w:rsidP="008A03FF">
            <w:pPr>
              <w:jc w:val="both"/>
              <w:rPr>
                <w:color w:val="000000" w:themeColor="text1"/>
              </w:rPr>
            </w:pPr>
            <w:r w:rsidRPr="00F4508E">
              <w:rPr>
                <w:color w:val="000000" w:themeColor="text1"/>
              </w:rPr>
              <w:t>K</w:t>
            </w:r>
            <w:r>
              <w:rPr>
                <w:color w:val="000000" w:themeColor="text1"/>
              </w:rPr>
              <w:t>3</w:t>
            </w:r>
          </w:p>
        </w:tc>
      </w:tr>
    </w:tbl>
    <w:p w14:paraId="317D687F" w14:textId="77777777" w:rsidR="00071C36" w:rsidRPr="00C23DBF" w:rsidRDefault="00071C36" w:rsidP="00071C36">
      <w:pPr>
        <w:rPr>
          <w:color w:val="000000" w:themeColor="text1"/>
        </w:rPr>
      </w:pPr>
    </w:p>
    <w:bookmarkEnd w:id="0"/>
    <w:p w14:paraId="7D3D3F81" w14:textId="77777777" w:rsidR="00DB54C9" w:rsidRPr="007B1E3E" w:rsidRDefault="00DB54C9" w:rsidP="00071C36">
      <w:pPr>
        <w:spacing w:before="69"/>
        <w:rPr>
          <w:b/>
          <w:color w:val="000000" w:themeColor="text1"/>
          <w:sz w:val="28"/>
          <w:u w:val="thick"/>
        </w:rPr>
      </w:pPr>
    </w:p>
    <w:sectPr w:rsidR="00DB54C9" w:rsidRPr="007B1E3E" w:rsidSect="00ED5675">
      <w:pgSz w:w="11906" w:h="16838" w:code="9"/>
      <w:pgMar w:top="568"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4CD6" w14:textId="77777777" w:rsidR="006E655F" w:rsidRDefault="006E655F" w:rsidP="003235C3">
      <w:r>
        <w:separator/>
      </w:r>
    </w:p>
  </w:endnote>
  <w:endnote w:type="continuationSeparator" w:id="0">
    <w:p w14:paraId="344AEB6D" w14:textId="77777777" w:rsidR="006E655F" w:rsidRDefault="006E655F" w:rsidP="0032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C9DE" w14:textId="77777777" w:rsidR="006E655F" w:rsidRDefault="006E655F" w:rsidP="003235C3">
      <w:r>
        <w:separator/>
      </w:r>
    </w:p>
  </w:footnote>
  <w:footnote w:type="continuationSeparator" w:id="0">
    <w:p w14:paraId="0847DC58" w14:textId="77777777" w:rsidR="006E655F" w:rsidRDefault="006E655F" w:rsidP="0032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521C"/>
    <w:multiLevelType w:val="hybridMultilevel"/>
    <w:tmpl w:val="8C24C4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714B63"/>
    <w:multiLevelType w:val="hybridMultilevel"/>
    <w:tmpl w:val="963E687A"/>
    <w:lvl w:ilvl="0" w:tplc="AB263D7A">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5D2966"/>
    <w:multiLevelType w:val="hybridMultilevel"/>
    <w:tmpl w:val="C6040F1C"/>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15:restartNumberingAfterBreak="0">
    <w:nsid w:val="260D704D"/>
    <w:multiLevelType w:val="hybridMultilevel"/>
    <w:tmpl w:val="2E780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B2860E1"/>
    <w:multiLevelType w:val="hybridMultilevel"/>
    <w:tmpl w:val="7602A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5B80C9D"/>
    <w:multiLevelType w:val="hybridMultilevel"/>
    <w:tmpl w:val="1F12582A"/>
    <w:lvl w:ilvl="0" w:tplc="B9CEC3F8">
      <w:start w:val="1"/>
      <w:numFmt w:val="decimal"/>
      <w:lvlText w:val="%1."/>
      <w:lvlJc w:val="left"/>
      <w:pPr>
        <w:ind w:left="353" w:hanging="173"/>
        <w:jc w:val="left"/>
      </w:pPr>
      <w:rPr>
        <w:rFonts w:hint="default"/>
        <w:spacing w:val="-2"/>
        <w:w w:val="81"/>
        <w:sz w:val="20"/>
        <w:szCs w:val="20"/>
        <w:u w:val="single" w:color="000000"/>
        <w:lang w:val="en-US" w:eastAsia="en-US" w:bidi="en-US"/>
      </w:rPr>
    </w:lvl>
    <w:lvl w:ilvl="1" w:tplc="8E0E4416">
      <w:start w:val="3"/>
      <w:numFmt w:val="decimal"/>
      <w:lvlText w:val="%2."/>
      <w:lvlJc w:val="left"/>
      <w:pPr>
        <w:ind w:left="624" w:hanging="240"/>
        <w:jc w:val="right"/>
      </w:pPr>
      <w:rPr>
        <w:rFonts w:ascii="Times New Roman" w:eastAsia="Times New Roman" w:hAnsi="Times New Roman" w:cs="Times New Roman" w:hint="default"/>
        <w:b/>
        <w:bCs/>
        <w:spacing w:val="-3"/>
        <w:w w:val="97"/>
        <w:sz w:val="24"/>
        <w:szCs w:val="24"/>
        <w:lang w:val="en-US" w:eastAsia="en-US" w:bidi="en-US"/>
      </w:rPr>
    </w:lvl>
    <w:lvl w:ilvl="2" w:tplc="650C149E">
      <w:start w:val="1"/>
      <w:numFmt w:val="lowerLetter"/>
      <w:lvlText w:val="%3)"/>
      <w:lvlJc w:val="left"/>
      <w:pPr>
        <w:ind w:left="977" w:hanging="360"/>
        <w:jc w:val="left"/>
      </w:pPr>
      <w:rPr>
        <w:rFonts w:ascii="Times New Roman" w:eastAsia="Times New Roman" w:hAnsi="Times New Roman" w:cs="Times New Roman" w:hint="default"/>
        <w:spacing w:val="-6"/>
        <w:w w:val="97"/>
        <w:sz w:val="24"/>
        <w:szCs w:val="24"/>
        <w:lang w:val="en-US" w:eastAsia="en-US" w:bidi="en-US"/>
      </w:rPr>
    </w:lvl>
    <w:lvl w:ilvl="3" w:tplc="5CD851E4">
      <w:numFmt w:val="bullet"/>
      <w:lvlText w:val=""/>
      <w:lvlJc w:val="left"/>
      <w:pPr>
        <w:ind w:left="1337" w:hanging="360"/>
      </w:pPr>
      <w:rPr>
        <w:rFonts w:ascii="Symbol" w:eastAsia="Symbol" w:hAnsi="Symbol" w:cs="Symbol" w:hint="default"/>
        <w:w w:val="100"/>
        <w:sz w:val="24"/>
        <w:szCs w:val="24"/>
        <w:lang w:val="en-US" w:eastAsia="en-US" w:bidi="en-US"/>
      </w:rPr>
    </w:lvl>
    <w:lvl w:ilvl="4" w:tplc="15D8811E">
      <w:numFmt w:val="bullet"/>
      <w:lvlText w:val="•"/>
      <w:lvlJc w:val="left"/>
      <w:pPr>
        <w:ind w:left="2594" w:hanging="360"/>
      </w:pPr>
      <w:rPr>
        <w:rFonts w:hint="default"/>
        <w:lang w:val="en-US" w:eastAsia="en-US" w:bidi="en-US"/>
      </w:rPr>
    </w:lvl>
    <w:lvl w:ilvl="5" w:tplc="E86AA71E">
      <w:numFmt w:val="bullet"/>
      <w:lvlText w:val="•"/>
      <w:lvlJc w:val="left"/>
      <w:pPr>
        <w:ind w:left="3848" w:hanging="360"/>
      </w:pPr>
      <w:rPr>
        <w:rFonts w:hint="default"/>
        <w:lang w:val="en-US" w:eastAsia="en-US" w:bidi="en-US"/>
      </w:rPr>
    </w:lvl>
    <w:lvl w:ilvl="6" w:tplc="D654E812">
      <w:numFmt w:val="bullet"/>
      <w:lvlText w:val="•"/>
      <w:lvlJc w:val="left"/>
      <w:pPr>
        <w:ind w:left="5102" w:hanging="360"/>
      </w:pPr>
      <w:rPr>
        <w:rFonts w:hint="default"/>
        <w:lang w:val="en-US" w:eastAsia="en-US" w:bidi="en-US"/>
      </w:rPr>
    </w:lvl>
    <w:lvl w:ilvl="7" w:tplc="83E8052C">
      <w:numFmt w:val="bullet"/>
      <w:lvlText w:val="•"/>
      <w:lvlJc w:val="left"/>
      <w:pPr>
        <w:ind w:left="6357" w:hanging="360"/>
      </w:pPr>
      <w:rPr>
        <w:rFonts w:hint="default"/>
        <w:lang w:val="en-US" w:eastAsia="en-US" w:bidi="en-US"/>
      </w:rPr>
    </w:lvl>
    <w:lvl w:ilvl="8" w:tplc="B9F47140">
      <w:numFmt w:val="bullet"/>
      <w:lvlText w:val="•"/>
      <w:lvlJc w:val="left"/>
      <w:pPr>
        <w:ind w:left="7611" w:hanging="360"/>
      </w:pPr>
      <w:rPr>
        <w:rFonts w:hint="default"/>
        <w:lang w:val="en-US" w:eastAsia="en-US" w:bidi="en-US"/>
      </w:rPr>
    </w:lvl>
  </w:abstractNum>
  <w:abstractNum w:abstractNumId="6" w15:restartNumberingAfterBreak="0">
    <w:nsid w:val="3E5E6CBE"/>
    <w:multiLevelType w:val="hybridMultilevel"/>
    <w:tmpl w:val="235CE9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F81566A"/>
    <w:multiLevelType w:val="hybridMultilevel"/>
    <w:tmpl w:val="C6040F1C"/>
    <w:lvl w:ilvl="0" w:tplc="4009000F">
      <w:start w:val="1"/>
      <w:numFmt w:val="decimal"/>
      <w:lvlText w:val="%1."/>
      <w:lvlJc w:val="left"/>
      <w:pPr>
        <w:ind w:left="630" w:hanging="360"/>
      </w:p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8" w15:restartNumberingAfterBreak="0">
    <w:nsid w:val="5C0E47CA"/>
    <w:multiLevelType w:val="hybridMultilevel"/>
    <w:tmpl w:val="DA6C0BD2"/>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60A14BCB"/>
    <w:multiLevelType w:val="hybridMultilevel"/>
    <w:tmpl w:val="D5AE25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6866473"/>
    <w:multiLevelType w:val="hybridMultilevel"/>
    <w:tmpl w:val="B584202A"/>
    <w:lvl w:ilvl="0" w:tplc="D75445B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660CF"/>
    <w:multiLevelType w:val="hybridMultilevel"/>
    <w:tmpl w:val="83E6A9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C927811"/>
    <w:multiLevelType w:val="hybridMultilevel"/>
    <w:tmpl w:val="CFEC214C"/>
    <w:lvl w:ilvl="0" w:tplc="A224B300">
      <w:start w:val="1"/>
      <w:numFmt w:val="lowerLetter"/>
      <w:lvlText w:val="%1)"/>
      <w:lvlJc w:val="left"/>
      <w:pPr>
        <w:ind w:left="356" w:hanging="245"/>
        <w:jc w:val="left"/>
      </w:pPr>
      <w:rPr>
        <w:rFonts w:ascii="Times New Roman" w:eastAsia="Times New Roman" w:hAnsi="Times New Roman" w:cs="Times New Roman" w:hint="default"/>
        <w:spacing w:val="-1"/>
        <w:w w:val="97"/>
        <w:sz w:val="24"/>
        <w:szCs w:val="24"/>
        <w:lang w:val="en-US" w:eastAsia="en-US" w:bidi="en-US"/>
      </w:rPr>
    </w:lvl>
    <w:lvl w:ilvl="1" w:tplc="AD90DF66">
      <w:numFmt w:val="bullet"/>
      <w:lvlText w:val="•"/>
      <w:lvlJc w:val="left"/>
      <w:pPr>
        <w:ind w:left="691" w:hanging="245"/>
      </w:pPr>
      <w:rPr>
        <w:rFonts w:hint="default"/>
        <w:lang w:val="en-US" w:eastAsia="en-US" w:bidi="en-US"/>
      </w:rPr>
    </w:lvl>
    <w:lvl w:ilvl="2" w:tplc="037C1C90">
      <w:numFmt w:val="bullet"/>
      <w:lvlText w:val="•"/>
      <w:lvlJc w:val="left"/>
      <w:pPr>
        <w:ind w:left="1022" w:hanging="245"/>
      </w:pPr>
      <w:rPr>
        <w:rFonts w:hint="default"/>
        <w:lang w:val="en-US" w:eastAsia="en-US" w:bidi="en-US"/>
      </w:rPr>
    </w:lvl>
    <w:lvl w:ilvl="3" w:tplc="46C2DFE2">
      <w:numFmt w:val="bullet"/>
      <w:lvlText w:val="•"/>
      <w:lvlJc w:val="left"/>
      <w:pPr>
        <w:ind w:left="1353" w:hanging="245"/>
      </w:pPr>
      <w:rPr>
        <w:rFonts w:hint="default"/>
        <w:lang w:val="en-US" w:eastAsia="en-US" w:bidi="en-US"/>
      </w:rPr>
    </w:lvl>
    <w:lvl w:ilvl="4" w:tplc="7812A4D0">
      <w:numFmt w:val="bullet"/>
      <w:lvlText w:val="•"/>
      <w:lvlJc w:val="left"/>
      <w:pPr>
        <w:ind w:left="1684" w:hanging="245"/>
      </w:pPr>
      <w:rPr>
        <w:rFonts w:hint="default"/>
        <w:lang w:val="en-US" w:eastAsia="en-US" w:bidi="en-US"/>
      </w:rPr>
    </w:lvl>
    <w:lvl w:ilvl="5" w:tplc="2A18634A">
      <w:numFmt w:val="bullet"/>
      <w:lvlText w:val="•"/>
      <w:lvlJc w:val="left"/>
      <w:pPr>
        <w:ind w:left="2015" w:hanging="245"/>
      </w:pPr>
      <w:rPr>
        <w:rFonts w:hint="default"/>
        <w:lang w:val="en-US" w:eastAsia="en-US" w:bidi="en-US"/>
      </w:rPr>
    </w:lvl>
    <w:lvl w:ilvl="6" w:tplc="A232BF20">
      <w:numFmt w:val="bullet"/>
      <w:lvlText w:val="•"/>
      <w:lvlJc w:val="left"/>
      <w:pPr>
        <w:ind w:left="2346" w:hanging="245"/>
      </w:pPr>
      <w:rPr>
        <w:rFonts w:hint="default"/>
        <w:lang w:val="en-US" w:eastAsia="en-US" w:bidi="en-US"/>
      </w:rPr>
    </w:lvl>
    <w:lvl w:ilvl="7" w:tplc="B9F8D424">
      <w:numFmt w:val="bullet"/>
      <w:lvlText w:val="•"/>
      <w:lvlJc w:val="left"/>
      <w:pPr>
        <w:ind w:left="2677" w:hanging="245"/>
      </w:pPr>
      <w:rPr>
        <w:rFonts w:hint="default"/>
        <w:lang w:val="en-US" w:eastAsia="en-US" w:bidi="en-US"/>
      </w:rPr>
    </w:lvl>
    <w:lvl w:ilvl="8" w:tplc="EAE2A17A">
      <w:numFmt w:val="bullet"/>
      <w:lvlText w:val="•"/>
      <w:lvlJc w:val="left"/>
      <w:pPr>
        <w:ind w:left="3008" w:hanging="245"/>
      </w:pPr>
      <w:rPr>
        <w:rFonts w:hint="default"/>
        <w:lang w:val="en-US" w:eastAsia="en-US" w:bidi="en-US"/>
      </w:rPr>
    </w:lvl>
  </w:abstractNum>
  <w:abstractNum w:abstractNumId="13" w15:restartNumberingAfterBreak="0">
    <w:nsid w:val="718B2244"/>
    <w:multiLevelType w:val="hybridMultilevel"/>
    <w:tmpl w:val="3A5676C6"/>
    <w:lvl w:ilvl="0" w:tplc="1C506CC0">
      <w:start w:val="1"/>
      <w:numFmt w:val="lowerLetter"/>
      <w:lvlText w:val="%1)"/>
      <w:lvlJc w:val="left"/>
      <w:pPr>
        <w:ind w:left="356" w:hanging="245"/>
        <w:jc w:val="left"/>
      </w:pPr>
      <w:rPr>
        <w:rFonts w:ascii="Times New Roman" w:eastAsia="Times New Roman" w:hAnsi="Times New Roman" w:cs="Times New Roman" w:hint="default"/>
        <w:spacing w:val="-4"/>
        <w:w w:val="97"/>
        <w:sz w:val="24"/>
        <w:szCs w:val="24"/>
        <w:lang w:val="en-US" w:eastAsia="en-US" w:bidi="en-US"/>
      </w:rPr>
    </w:lvl>
    <w:lvl w:ilvl="1" w:tplc="8C46E298">
      <w:numFmt w:val="bullet"/>
      <w:lvlText w:val="•"/>
      <w:lvlJc w:val="left"/>
      <w:pPr>
        <w:ind w:left="691" w:hanging="245"/>
      </w:pPr>
      <w:rPr>
        <w:rFonts w:hint="default"/>
        <w:lang w:val="en-US" w:eastAsia="en-US" w:bidi="en-US"/>
      </w:rPr>
    </w:lvl>
    <w:lvl w:ilvl="2" w:tplc="950C5396">
      <w:numFmt w:val="bullet"/>
      <w:lvlText w:val="•"/>
      <w:lvlJc w:val="left"/>
      <w:pPr>
        <w:ind w:left="1022" w:hanging="245"/>
      </w:pPr>
      <w:rPr>
        <w:rFonts w:hint="default"/>
        <w:lang w:val="en-US" w:eastAsia="en-US" w:bidi="en-US"/>
      </w:rPr>
    </w:lvl>
    <w:lvl w:ilvl="3" w:tplc="17E03864">
      <w:numFmt w:val="bullet"/>
      <w:lvlText w:val="•"/>
      <w:lvlJc w:val="left"/>
      <w:pPr>
        <w:ind w:left="1353" w:hanging="245"/>
      </w:pPr>
      <w:rPr>
        <w:rFonts w:hint="default"/>
        <w:lang w:val="en-US" w:eastAsia="en-US" w:bidi="en-US"/>
      </w:rPr>
    </w:lvl>
    <w:lvl w:ilvl="4" w:tplc="B13266D4">
      <w:numFmt w:val="bullet"/>
      <w:lvlText w:val="•"/>
      <w:lvlJc w:val="left"/>
      <w:pPr>
        <w:ind w:left="1684" w:hanging="245"/>
      </w:pPr>
      <w:rPr>
        <w:rFonts w:hint="default"/>
        <w:lang w:val="en-US" w:eastAsia="en-US" w:bidi="en-US"/>
      </w:rPr>
    </w:lvl>
    <w:lvl w:ilvl="5" w:tplc="346A1F1C">
      <w:numFmt w:val="bullet"/>
      <w:lvlText w:val="•"/>
      <w:lvlJc w:val="left"/>
      <w:pPr>
        <w:ind w:left="2015" w:hanging="245"/>
      </w:pPr>
      <w:rPr>
        <w:rFonts w:hint="default"/>
        <w:lang w:val="en-US" w:eastAsia="en-US" w:bidi="en-US"/>
      </w:rPr>
    </w:lvl>
    <w:lvl w:ilvl="6" w:tplc="E4789224">
      <w:numFmt w:val="bullet"/>
      <w:lvlText w:val="•"/>
      <w:lvlJc w:val="left"/>
      <w:pPr>
        <w:ind w:left="2346" w:hanging="245"/>
      </w:pPr>
      <w:rPr>
        <w:rFonts w:hint="default"/>
        <w:lang w:val="en-US" w:eastAsia="en-US" w:bidi="en-US"/>
      </w:rPr>
    </w:lvl>
    <w:lvl w:ilvl="7" w:tplc="1D5E1D7C">
      <w:numFmt w:val="bullet"/>
      <w:lvlText w:val="•"/>
      <w:lvlJc w:val="left"/>
      <w:pPr>
        <w:ind w:left="2677" w:hanging="245"/>
      </w:pPr>
      <w:rPr>
        <w:rFonts w:hint="default"/>
        <w:lang w:val="en-US" w:eastAsia="en-US" w:bidi="en-US"/>
      </w:rPr>
    </w:lvl>
    <w:lvl w:ilvl="8" w:tplc="A2DAEE48">
      <w:numFmt w:val="bullet"/>
      <w:lvlText w:val="•"/>
      <w:lvlJc w:val="left"/>
      <w:pPr>
        <w:ind w:left="3008" w:hanging="245"/>
      </w:pPr>
      <w:rPr>
        <w:rFonts w:hint="default"/>
        <w:lang w:val="en-US" w:eastAsia="en-US" w:bidi="en-US"/>
      </w:rPr>
    </w:lvl>
  </w:abstractNum>
  <w:num w:numId="1">
    <w:abstractNumId w:val="10"/>
  </w:num>
  <w:num w:numId="2">
    <w:abstractNumId w:val="13"/>
  </w:num>
  <w:num w:numId="3">
    <w:abstractNumId w:val="12"/>
  </w:num>
  <w:num w:numId="4">
    <w:abstractNumId w:val="5"/>
  </w:num>
  <w:num w:numId="5">
    <w:abstractNumId w:val="9"/>
  </w:num>
  <w:num w:numId="6">
    <w:abstractNumId w:val="1"/>
  </w:num>
  <w:num w:numId="7">
    <w:abstractNumId w:val="11"/>
  </w:num>
  <w:num w:numId="8">
    <w:abstractNumId w:val="0"/>
  </w:num>
  <w:num w:numId="9">
    <w:abstractNumId w:val="6"/>
  </w:num>
  <w:num w:numId="10">
    <w:abstractNumId w:val="3"/>
  </w:num>
  <w:num w:numId="11">
    <w:abstractNumId w:val="2"/>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A"/>
    <w:rsid w:val="00050BCA"/>
    <w:rsid w:val="00064194"/>
    <w:rsid w:val="00071C36"/>
    <w:rsid w:val="0008047F"/>
    <w:rsid w:val="0009266A"/>
    <w:rsid w:val="000929DD"/>
    <w:rsid w:val="000B6306"/>
    <w:rsid w:val="0010513D"/>
    <w:rsid w:val="001073A1"/>
    <w:rsid w:val="001101AE"/>
    <w:rsid w:val="00150184"/>
    <w:rsid w:val="001C1CAD"/>
    <w:rsid w:val="001E1382"/>
    <w:rsid w:val="001F4FCD"/>
    <w:rsid w:val="002458EE"/>
    <w:rsid w:val="002528F3"/>
    <w:rsid w:val="003235C3"/>
    <w:rsid w:val="00331A59"/>
    <w:rsid w:val="003932DA"/>
    <w:rsid w:val="003A1844"/>
    <w:rsid w:val="003B7242"/>
    <w:rsid w:val="003E19E7"/>
    <w:rsid w:val="003E443D"/>
    <w:rsid w:val="00432791"/>
    <w:rsid w:val="004E258C"/>
    <w:rsid w:val="005B6D83"/>
    <w:rsid w:val="006E655F"/>
    <w:rsid w:val="0070392D"/>
    <w:rsid w:val="007B1E3E"/>
    <w:rsid w:val="007C16C3"/>
    <w:rsid w:val="007C3E49"/>
    <w:rsid w:val="00817226"/>
    <w:rsid w:val="008714FB"/>
    <w:rsid w:val="00887807"/>
    <w:rsid w:val="0089654C"/>
    <w:rsid w:val="008B2AB9"/>
    <w:rsid w:val="008C3843"/>
    <w:rsid w:val="008C4798"/>
    <w:rsid w:val="008C4CE9"/>
    <w:rsid w:val="008D07A1"/>
    <w:rsid w:val="00921BE3"/>
    <w:rsid w:val="009342FA"/>
    <w:rsid w:val="00940617"/>
    <w:rsid w:val="00952A8A"/>
    <w:rsid w:val="00984327"/>
    <w:rsid w:val="009B07DF"/>
    <w:rsid w:val="009C06A1"/>
    <w:rsid w:val="009C6E5A"/>
    <w:rsid w:val="00B216A6"/>
    <w:rsid w:val="00C06DFA"/>
    <w:rsid w:val="00C6122F"/>
    <w:rsid w:val="00C66F81"/>
    <w:rsid w:val="00CB35B5"/>
    <w:rsid w:val="00D50851"/>
    <w:rsid w:val="00DB54C9"/>
    <w:rsid w:val="00DD3F75"/>
    <w:rsid w:val="00DE3697"/>
    <w:rsid w:val="00E90CE6"/>
    <w:rsid w:val="00ED5675"/>
    <w:rsid w:val="00F05690"/>
    <w:rsid w:val="00F94EE1"/>
    <w:rsid w:val="00FA4CE9"/>
    <w:rsid w:val="00FB7D51"/>
    <w:rsid w:val="00FC6F05"/>
    <w:rsid w:val="00FD24B0"/>
    <w:rsid w:val="00FE5D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AC5C"/>
  <w15:docId w15:val="{7C6AD923-278F-4FC2-8DA3-7CFD725A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5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9266A"/>
    <w:pPr>
      <w:widowControl w:val="0"/>
      <w:autoSpaceDE w:val="0"/>
      <w:autoSpaceDN w:val="0"/>
      <w:ind w:left="3548"/>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E5A"/>
    <w:rPr>
      <w:rFonts w:ascii="Tahoma" w:hAnsi="Tahoma" w:cs="Tahoma"/>
      <w:sz w:val="16"/>
      <w:szCs w:val="16"/>
    </w:rPr>
  </w:style>
  <w:style w:type="character" w:customStyle="1" w:styleId="BalloonTextChar">
    <w:name w:val="Balloon Text Char"/>
    <w:basedOn w:val="DefaultParagraphFont"/>
    <w:link w:val="BalloonText"/>
    <w:uiPriority w:val="99"/>
    <w:semiHidden/>
    <w:rsid w:val="009C6E5A"/>
    <w:rPr>
      <w:rFonts w:ascii="Tahoma" w:eastAsia="Times New Roman" w:hAnsi="Tahoma" w:cs="Tahoma"/>
      <w:sz w:val="16"/>
      <w:szCs w:val="16"/>
    </w:rPr>
  </w:style>
  <w:style w:type="character" w:customStyle="1" w:styleId="Heading1Char">
    <w:name w:val="Heading 1 Char"/>
    <w:basedOn w:val="DefaultParagraphFont"/>
    <w:link w:val="Heading1"/>
    <w:uiPriority w:val="1"/>
    <w:rsid w:val="0009266A"/>
    <w:rPr>
      <w:rFonts w:ascii="Times New Roman" w:eastAsia="Times New Roman" w:hAnsi="Times New Roman" w:cs="Times New Roman"/>
      <w:b/>
      <w:bCs/>
      <w:sz w:val="24"/>
      <w:szCs w:val="24"/>
      <w:lang w:bidi="en-US"/>
    </w:rPr>
  </w:style>
  <w:style w:type="table" w:styleId="TableGrid">
    <w:name w:val="Table Grid"/>
    <w:basedOn w:val="TableNormal"/>
    <w:uiPriority w:val="59"/>
    <w:rsid w:val="0009266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9266A"/>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1"/>
    <w:qFormat/>
    <w:rsid w:val="0009266A"/>
    <w:pPr>
      <w:widowControl w:val="0"/>
      <w:autoSpaceDE w:val="0"/>
      <w:autoSpaceDN w:val="0"/>
    </w:pPr>
    <w:rPr>
      <w:lang w:bidi="en-US"/>
    </w:rPr>
  </w:style>
  <w:style w:type="character" w:customStyle="1" w:styleId="BodyTextChar">
    <w:name w:val="Body Text Char"/>
    <w:basedOn w:val="DefaultParagraphFont"/>
    <w:link w:val="BodyText"/>
    <w:uiPriority w:val="1"/>
    <w:rsid w:val="0009266A"/>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9266A"/>
    <w:pPr>
      <w:widowControl w:val="0"/>
      <w:autoSpaceDE w:val="0"/>
      <w:autoSpaceDN w:val="0"/>
      <w:spacing w:line="270" w:lineRule="exact"/>
    </w:pPr>
    <w:rPr>
      <w:sz w:val="22"/>
      <w:szCs w:val="22"/>
      <w:lang w:bidi="en-US"/>
    </w:rPr>
  </w:style>
  <w:style w:type="character" w:styleId="Hyperlink">
    <w:name w:val="Hyperlink"/>
    <w:basedOn w:val="DefaultParagraphFont"/>
    <w:uiPriority w:val="99"/>
    <w:unhideWhenUsed/>
    <w:rsid w:val="003235C3"/>
    <w:rPr>
      <w:color w:val="0000FF" w:themeColor="hyperlink"/>
      <w:u w:val="single"/>
    </w:rPr>
  </w:style>
  <w:style w:type="paragraph" w:styleId="Header">
    <w:name w:val="header"/>
    <w:basedOn w:val="Normal"/>
    <w:link w:val="HeaderChar"/>
    <w:uiPriority w:val="99"/>
    <w:unhideWhenUsed/>
    <w:rsid w:val="003235C3"/>
    <w:pPr>
      <w:tabs>
        <w:tab w:val="center" w:pos="4513"/>
        <w:tab w:val="right" w:pos="9026"/>
      </w:tabs>
    </w:pPr>
  </w:style>
  <w:style w:type="character" w:customStyle="1" w:styleId="HeaderChar">
    <w:name w:val="Header Char"/>
    <w:basedOn w:val="DefaultParagraphFont"/>
    <w:link w:val="Header"/>
    <w:uiPriority w:val="99"/>
    <w:rsid w:val="003235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5C3"/>
    <w:pPr>
      <w:tabs>
        <w:tab w:val="center" w:pos="4513"/>
        <w:tab w:val="right" w:pos="9026"/>
      </w:tabs>
    </w:pPr>
  </w:style>
  <w:style w:type="character" w:customStyle="1" w:styleId="FooterChar">
    <w:name w:val="Footer Char"/>
    <w:basedOn w:val="DefaultParagraphFont"/>
    <w:link w:val="Footer"/>
    <w:uiPriority w:val="99"/>
    <w:rsid w:val="003235C3"/>
    <w:rPr>
      <w:rFonts w:ascii="Times New Roman" w:eastAsia="Times New Roman" w:hAnsi="Times New Roman" w:cs="Times New Roman"/>
      <w:sz w:val="24"/>
      <w:szCs w:val="24"/>
    </w:rPr>
  </w:style>
  <w:style w:type="paragraph" w:styleId="Title">
    <w:name w:val="Title"/>
    <w:basedOn w:val="Normal"/>
    <w:link w:val="TitleChar"/>
    <w:qFormat/>
    <w:rsid w:val="00071C36"/>
    <w:pPr>
      <w:jc w:val="center"/>
    </w:pPr>
    <w:rPr>
      <w:b/>
      <w:sz w:val="20"/>
      <w:szCs w:val="20"/>
      <w:u w:val="single"/>
    </w:rPr>
  </w:style>
  <w:style w:type="character" w:customStyle="1" w:styleId="TitleChar">
    <w:name w:val="Title Char"/>
    <w:basedOn w:val="DefaultParagraphFont"/>
    <w:link w:val="Title"/>
    <w:rsid w:val="00071C36"/>
    <w:rPr>
      <w:rFonts w:ascii="Times New Roman" w:eastAsia="Times New Roman" w:hAnsi="Times New Roman" w:cs="Times New Roman"/>
      <w:b/>
      <w:sz w:val="20"/>
      <w:szCs w:val="20"/>
      <w:u w:val="single"/>
    </w:rPr>
  </w:style>
  <w:style w:type="paragraph" w:styleId="NoSpacing">
    <w:name w:val="No Spacing"/>
    <w:uiPriority w:val="1"/>
    <w:qFormat/>
    <w:rsid w:val="00071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ndusthan.net/hica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Hindusthan</cp:lastModifiedBy>
  <cp:revision>4</cp:revision>
  <dcterms:created xsi:type="dcterms:W3CDTF">2019-11-20T08:33:00Z</dcterms:created>
  <dcterms:modified xsi:type="dcterms:W3CDTF">2019-11-20T09:16:00Z</dcterms:modified>
</cp:coreProperties>
</file>